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Численность и денежное содержание </w:t>
      </w:r>
    </w:p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муниципальных служащих </w:t>
      </w:r>
    </w:p>
    <w:p w:rsidR="00A40054" w:rsidRDefault="00A40054" w:rsidP="007422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0E7B16" w:rsidRDefault="000E7B16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E7B16" w:rsidRDefault="000E7B16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640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80"/>
        <w:gridCol w:w="2310"/>
        <w:gridCol w:w="3550"/>
      </w:tblGrid>
      <w:tr w:rsidR="00A40054" w:rsidTr="00A40054">
        <w:trPr>
          <w:trHeight w:val="580"/>
        </w:trPr>
        <w:tc>
          <w:tcPr>
            <w:tcW w:w="478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231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(чел.)</w:t>
            </w:r>
          </w:p>
        </w:tc>
        <w:tc>
          <w:tcPr>
            <w:tcW w:w="355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74228B" w:rsidRPr="00163D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4EDB">
              <w:rPr>
                <w:rFonts w:ascii="Times New Roman" w:hAnsi="Times New Roman" w:cs="Times New Roman"/>
                <w:sz w:val="28"/>
                <w:szCs w:val="28"/>
              </w:rPr>
              <w:t>квартал 2021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A40054" w:rsidRP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(руб. коп.)</w:t>
            </w:r>
          </w:p>
        </w:tc>
      </w:tr>
      <w:tr w:rsidR="00A40054" w:rsidTr="00A40054">
        <w:trPr>
          <w:trHeight w:val="530"/>
        </w:trPr>
        <w:tc>
          <w:tcPr>
            <w:tcW w:w="4780" w:type="dxa"/>
          </w:tcPr>
          <w:p w:rsidR="00A40054" w:rsidRDefault="00A40054" w:rsidP="00A40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="00DE094A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и муниципальные служащие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310" w:type="dxa"/>
          </w:tcPr>
          <w:p w:rsidR="00A40054" w:rsidRDefault="00AB4DF0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50" w:type="dxa"/>
          </w:tcPr>
          <w:p w:rsidR="00A40054" w:rsidRPr="00D969FF" w:rsidRDefault="00814EDB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783998</w:t>
            </w:r>
            <w:r w:rsidR="00C5046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969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00</w:t>
            </w:r>
          </w:p>
        </w:tc>
      </w:tr>
    </w:tbl>
    <w:p w:rsidR="00A40054" w:rsidRP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A40054" w:rsidRPr="00A40054" w:rsidSect="00A40054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40054"/>
    <w:rsid w:val="00007562"/>
    <w:rsid w:val="00045423"/>
    <w:rsid w:val="000C427D"/>
    <w:rsid w:val="000E7B16"/>
    <w:rsid w:val="0010047D"/>
    <w:rsid w:val="00142FBD"/>
    <w:rsid w:val="00163DFF"/>
    <w:rsid w:val="0019145F"/>
    <w:rsid w:val="001A2139"/>
    <w:rsid w:val="001A31A8"/>
    <w:rsid w:val="002176CB"/>
    <w:rsid w:val="002776D9"/>
    <w:rsid w:val="002E28B7"/>
    <w:rsid w:val="00307B20"/>
    <w:rsid w:val="00331B76"/>
    <w:rsid w:val="00433B86"/>
    <w:rsid w:val="00487927"/>
    <w:rsid w:val="004E1573"/>
    <w:rsid w:val="004F672A"/>
    <w:rsid w:val="0051371B"/>
    <w:rsid w:val="00530BD1"/>
    <w:rsid w:val="005605F0"/>
    <w:rsid w:val="00611D68"/>
    <w:rsid w:val="00653FC0"/>
    <w:rsid w:val="006A0A68"/>
    <w:rsid w:val="006C4C71"/>
    <w:rsid w:val="006C77C0"/>
    <w:rsid w:val="0074228B"/>
    <w:rsid w:val="00742587"/>
    <w:rsid w:val="007578A9"/>
    <w:rsid w:val="00785A51"/>
    <w:rsid w:val="00814EDB"/>
    <w:rsid w:val="00885CBB"/>
    <w:rsid w:val="008A5E7A"/>
    <w:rsid w:val="008B1938"/>
    <w:rsid w:val="008E1AD3"/>
    <w:rsid w:val="0091670F"/>
    <w:rsid w:val="00927FBA"/>
    <w:rsid w:val="00994A4D"/>
    <w:rsid w:val="00995612"/>
    <w:rsid w:val="00A00482"/>
    <w:rsid w:val="00A3160C"/>
    <w:rsid w:val="00A40054"/>
    <w:rsid w:val="00AA729E"/>
    <w:rsid w:val="00AB1EAF"/>
    <w:rsid w:val="00AB4DF0"/>
    <w:rsid w:val="00AC3B48"/>
    <w:rsid w:val="00AD0D60"/>
    <w:rsid w:val="00B75AA9"/>
    <w:rsid w:val="00BA22AC"/>
    <w:rsid w:val="00BD7895"/>
    <w:rsid w:val="00C27A6C"/>
    <w:rsid w:val="00C50469"/>
    <w:rsid w:val="00C721F9"/>
    <w:rsid w:val="00D006EB"/>
    <w:rsid w:val="00D52EAE"/>
    <w:rsid w:val="00D8614A"/>
    <w:rsid w:val="00D969FF"/>
    <w:rsid w:val="00DC0750"/>
    <w:rsid w:val="00DE094A"/>
    <w:rsid w:val="00E411AD"/>
    <w:rsid w:val="00F630A0"/>
    <w:rsid w:val="00F86C0D"/>
    <w:rsid w:val="00FB5BD0"/>
    <w:rsid w:val="00FE25CC"/>
    <w:rsid w:val="00FE3F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B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2021-05-17T12:39:00Z</dcterms:created>
  <dcterms:modified xsi:type="dcterms:W3CDTF">2021-05-17T12:39:00Z</dcterms:modified>
</cp:coreProperties>
</file>