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1041A5" w:rsidRPr="006375F6">
        <w:rPr>
          <w:rFonts w:ascii="Times New Roman" w:hAnsi="Times New Roman"/>
          <w:sz w:val="24"/>
          <w:szCs w:val="24"/>
        </w:rPr>
        <w:t>Развитие муниципальной службы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B15BBF">
        <w:rPr>
          <w:rFonts w:ascii="Times New Roman" w:hAnsi="Times New Roman" w:cs="Times New Roman"/>
          <w:sz w:val="24"/>
          <w:szCs w:val="24"/>
        </w:rPr>
        <w:t xml:space="preserve"> 2024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EF59E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9D683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1041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41A5" w:rsidRPr="006375F6">
              <w:rPr>
                <w:rFonts w:ascii="Times New Roman" w:hAnsi="Times New Roman"/>
                <w:sz w:val="24"/>
                <w:szCs w:val="24"/>
              </w:rPr>
              <w:t>Развитие муниципальной службы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1041A5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B15BBF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B15BBF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1041A5" w:rsidRPr="0093771B" w:rsidRDefault="00B15BBF" w:rsidP="00B15BB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1041A5" w:rsidRPr="001041A5">
              <w:rPr>
                <w:rFonts w:ascii="Times New Roman" w:eastAsia="Times New Roman" w:hAnsi="Times New Roman" w:cs="Times New Roman"/>
                <w:sz w:val="24"/>
                <w:szCs w:val="24"/>
              </w:rPr>
              <w:t>азвитие системы подготовки кадров для  муниципальной службы, дополнительного профессионального образования  муниципальных служащих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4157A2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76992">
              <w:rPr>
                <w:rFonts w:ascii="Times New Roman" w:hAnsi="Times New Roman" w:cs="Times New Roman"/>
                <w:color w:val="000000"/>
              </w:rPr>
              <w:t xml:space="preserve">Совершенств </w:t>
            </w:r>
            <w:proofErr w:type="spellStart"/>
            <w:r w:rsidRPr="00F76992">
              <w:rPr>
                <w:rFonts w:ascii="Times New Roman" w:hAnsi="Times New Roman" w:cs="Times New Roman"/>
                <w:color w:val="000000"/>
              </w:rPr>
              <w:t>ование</w:t>
            </w:r>
            <w:proofErr w:type="spellEnd"/>
            <w:r w:rsidRPr="00F76992">
              <w:rPr>
                <w:rFonts w:ascii="Times New Roman" w:hAnsi="Times New Roman" w:cs="Times New Roman"/>
                <w:color w:val="000000"/>
              </w:rPr>
              <w:t xml:space="preserve">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5B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5B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Pr="0093771B" w:rsidRDefault="00B15BBF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9D6833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1041A5" w:rsidRPr="0093771B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материально-технической базы и освещение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Администрации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1041A5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041A5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041A5" w:rsidRDefault="00B15BB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F59ED" w:rsidRDefault="00D27594" w:rsidP="00EF59E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</w:t>
            </w:r>
          </w:p>
          <w:p w:rsidR="00D27594" w:rsidRPr="0093771B" w:rsidRDefault="00D27594" w:rsidP="00EF59ED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9E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F59E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</w:t>
            </w:r>
            <w:r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асширение доступа </w:t>
            </w:r>
            <w:r w:rsidRPr="00E31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 к </w:t>
            </w:r>
            <w:r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 о деятельности Администрации сельского поселения</w:t>
            </w:r>
            <w:bookmarkStart w:id="1" w:name="_GoBack"/>
            <w:bookmarkEnd w:id="1"/>
          </w:p>
        </w:tc>
        <w:tc>
          <w:tcPr>
            <w:tcW w:w="2268" w:type="dxa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93771B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F">
              <w:rPr>
                <w:rFonts w:ascii="Times New Roman" w:hAnsi="Times New Roman"/>
                <w:sz w:val="20"/>
                <w:szCs w:val="20"/>
              </w:rPr>
              <w:t>привлечение внимания и формирование у населения интереса к деятельности Администрации, Собрания депутатов</w:t>
            </w:r>
          </w:p>
        </w:tc>
        <w:tc>
          <w:tcPr>
            <w:tcW w:w="993" w:type="dxa"/>
          </w:tcPr>
          <w:p w:rsidR="00D27594" w:rsidRPr="0093771B" w:rsidRDefault="00B15BBF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27594" w:rsidRPr="0093771B" w:rsidRDefault="00B15BBF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D27594" w:rsidRPr="0093771B" w:rsidRDefault="00B15BB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 w:rsidR="00D27594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Развитие материально-технической базы Администрации сельского поселения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E312D8" w:rsidRDefault="00D27594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12D8">
              <w:rPr>
                <w:rFonts w:ascii="Times New Roman" w:hAnsi="Times New Roman"/>
                <w:sz w:val="20"/>
                <w:szCs w:val="20"/>
              </w:rPr>
              <w:t>Увеличение  в средствах массовой информации материалов о деятельности Администрации, Собрания депутатов</w:t>
            </w:r>
          </w:p>
        </w:tc>
        <w:tc>
          <w:tcPr>
            <w:tcW w:w="993" w:type="dxa"/>
          </w:tcPr>
          <w:p w:rsidR="00D27594" w:rsidRPr="0093771B" w:rsidRDefault="00B15BBF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27594" w:rsidRPr="0093771B" w:rsidRDefault="00B15BBF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843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ероприятия по повышению инвестиционного потенциала сельского поселения</w:t>
            </w:r>
          </w:p>
        </w:tc>
        <w:tc>
          <w:tcPr>
            <w:tcW w:w="2268" w:type="dxa"/>
          </w:tcPr>
          <w:p w:rsidR="00D27594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147965" w:rsidRDefault="00D27594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E312D8" w:rsidRDefault="00D27594" w:rsidP="000154E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hAnsi="Times New Roman" w:cs="Times New Roman"/>
                <w:sz w:val="20"/>
                <w:szCs w:val="20"/>
              </w:rPr>
              <w:t>Участие в работе Ассоциации «Совет муниципальных образований Ростовской области»</w:t>
            </w:r>
          </w:p>
        </w:tc>
        <w:tc>
          <w:tcPr>
            <w:tcW w:w="993" w:type="dxa"/>
          </w:tcPr>
          <w:p w:rsidR="00D27594" w:rsidRPr="0093771B" w:rsidRDefault="00B15BBF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27594" w:rsidRPr="0093771B" w:rsidRDefault="00B15BBF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843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9D6833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«Обеспечение реализации муниципальной программы «Развитие муниципальной службы»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27594" w:rsidRPr="00AD1295" w:rsidRDefault="00D27594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27594" w:rsidRPr="0093771B" w:rsidRDefault="00D27594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27594" w:rsidRDefault="00B15BB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7661,3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27594" w:rsidRDefault="00B15BB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7661,3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27594" w:rsidRDefault="00B15BB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3429,3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Default="00D27594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р</w:t>
            </w:r>
            <w:r w:rsidRPr="006258E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асходы на выплаты по оплате труда работников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администрации сельского поселения</w:t>
            </w:r>
          </w:p>
        </w:tc>
        <w:tc>
          <w:tcPr>
            <w:tcW w:w="2268" w:type="dxa"/>
          </w:tcPr>
          <w:p w:rsidR="00D27594" w:rsidRPr="00E312D8" w:rsidRDefault="00D27594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D27594" w:rsidRPr="000C7E16" w:rsidRDefault="00D27594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D27594" w:rsidRPr="00E312D8" w:rsidRDefault="00D27594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бюджетных расходов </w:t>
            </w: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Администрации сельского поселения</w:t>
            </w:r>
          </w:p>
        </w:tc>
        <w:tc>
          <w:tcPr>
            <w:tcW w:w="993" w:type="dxa"/>
          </w:tcPr>
          <w:p w:rsidR="00D27594" w:rsidRPr="0093771B" w:rsidRDefault="00B15BBF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09.01.2024</w:t>
            </w:r>
          </w:p>
        </w:tc>
        <w:tc>
          <w:tcPr>
            <w:tcW w:w="1559" w:type="dxa"/>
          </w:tcPr>
          <w:p w:rsidR="00D27594" w:rsidRPr="0093771B" w:rsidRDefault="00B15BBF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843" w:type="dxa"/>
          </w:tcPr>
          <w:p w:rsidR="00D27594" w:rsidRDefault="00B15BB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6628,6</w:t>
            </w:r>
          </w:p>
        </w:tc>
        <w:tc>
          <w:tcPr>
            <w:tcW w:w="1275" w:type="dxa"/>
          </w:tcPr>
          <w:p w:rsidR="00D27594" w:rsidRDefault="00B15BB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6628,6</w:t>
            </w:r>
          </w:p>
        </w:tc>
        <w:tc>
          <w:tcPr>
            <w:tcW w:w="1134" w:type="dxa"/>
          </w:tcPr>
          <w:p w:rsidR="00D27594" w:rsidRDefault="00B15BB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2925,7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6258E0" w:rsidRDefault="00D27594" w:rsidP="00A1189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3.2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асходы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на обеспечение функций администрации сельского поселения</w:t>
            </w:r>
          </w:p>
          <w:p w:rsidR="00D27594" w:rsidRPr="006258E0" w:rsidRDefault="00D27594" w:rsidP="00A1189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7594" w:rsidRPr="005701C0" w:rsidRDefault="00D27594" w:rsidP="00A11899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D27594" w:rsidRPr="000C7E16" w:rsidRDefault="00D27594" w:rsidP="00A118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27594" w:rsidRPr="00E312D8" w:rsidRDefault="00D27594" w:rsidP="00E31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 Администрации сельского поселения</w:t>
            </w:r>
          </w:p>
        </w:tc>
        <w:tc>
          <w:tcPr>
            <w:tcW w:w="993" w:type="dxa"/>
          </w:tcPr>
          <w:p w:rsidR="00D27594" w:rsidRPr="0093771B" w:rsidRDefault="00DD2C01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09.01.2024</w:t>
            </w:r>
          </w:p>
        </w:tc>
        <w:tc>
          <w:tcPr>
            <w:tcW w:w="1559" w:type="dxa"/>
          </w:tcPr>
          <w:p w:rsidR="00D27594" w:rsidRPr="0093771B" w:rsidRDefault="00DD2C01" w:rsidP="00AC7BA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30.06.2024</w:t>
            </w:r>
          </w:p>
        </w:tc>
        <w:tc>
          <w:tcPr>
            <w:tcW w:w="1843" w:type="dxa"/>
          </w:tcPr>
          <w:p w:rsidR="00D27594" w:rsidRDefault="00B15BB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1032,7</w:t>
            </w:r>
          </w:p>
        </w:tc>
        <w:tc>
          <w:tcPr>
            <w:tcW w:w="1275" w:type="dxa"/>
          </w:tcPr>
          <w:p w:rsidR="00D27594" w:rsidRDefault="00B15BB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1032,7</w:t>
            </w:r>
          </w:p>
        </w:tc>
        <w:tc>
          <w:tcPr>
            <w:tcW w:w="1134" w:type="dxa"/>
          </w:tcPr>
          <w:p w:rsidR="00D27594" w:rsidRDefault="00DD2C01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503,6</w:t>
            </w:r>
          </w:p>
        </w:tc>
        <w:tc>
          <w:tcPr>
            <w:tcW w:w="1276" w:type="dxa"/>
          </w:tcPr>
          <w:p w:rsidR="00D27594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C770AE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27594" w:rsidRPr="00C770AE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94" w:rsidRPr="0093771B" w:rsidTr="00297E15">
        <w:trPr>
          <w:tblCellSpacing w:w="5" w:type="nil"/>
        </w:trPr>
        <w:tc>
          <w:tcPr>
            <w:tcW w:w="426" w:type="dxa"/>
            <w:vMerge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27594" w:rsidRPr="0093771B" w:rsidRDefault="00D27594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27594" w:rsidRDefault="00D27594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27594" w:rsidRPr="0093771B" w:rsidRDefault="00D27594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27594" w:rsidRPr="0093771B" w:rsidRDefault="00D2759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D27594" w:rsidRPr="0093771B" w:rsidRDefault="00DD2C01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7806,3</w:t>
            </w:r>
          </w:p>
        </w:tc>
        <w:tc>
          <w:tcPr>
            <w:tcW w:w="1275" w:type="dxa"/>
          </w:tcPr>
          <w:p w:rsidR="00D27594" w:rsidRPr="0093771B" w:rsidRDefault="00DD2C01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7806,3</w:t>
            </w:r>
          </w:p>
        </w:tc>
        <w:tc>
          <w:tcPr>
            <w:tcW w:w="1134" w:type="dxa"/>
          </w:tcPr>
          <w:p w:rsidR="00D27594" w:rsidRPr="0093771B" w:rsidRDefault="00DD2C01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3509,0</w:t>
            </w:r>
          </w:p>
        </w:tc>
        <w:tc>
          <w:tcPr>
            <w:tcW w:w="1276" w:type="dxa"/>
          </w:tcPr>
          <w:p w:rsidR="00D27594" w:rsidRPr="0093771B" w:rsidRDefault="00D27594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2" w:name="Par1413"/>
      <w:bookmarkEnd w:id="2"/>
    </w:p>
    <w:p w:rsidR="000C238D" w:rsidRDefault="00DD2C01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«08</w:t>
      </w:r>
      <w:r w:rsidR="007A7511">
        <w:t>» __07</w:t>
      </w:r>
      <w:r w:rsidR="006F0906">
        <w:t xml:space="preserve">__ </w:t>
      </w:r>
      <w:r>
        <w:t>2024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9D6833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9D683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B14F3" w:rsidRPr="005B14F3" w:rsidRDefault="005B14F3" w:rsidP="005B14F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B14F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5B14F3" w:rsidRPr="007F70E3" w:rsidRDefault="005B14F3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 xml:space="preserve">«Развитие муниципальной службы» </w:t>
      </w:r>
    </w:p>
    <w:p w:rsidR="005B14F3" w:rsidRPr="00BB27A7" w:rsidRDefault="00DD2C01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6 месяцев 2024</w:t>
      </w:r>
      <w:r w:rsidR="005B14F3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14F3" w:rsidRDefault="005B14F3" w:rsidP="005B14F3">
      <w:pPr>
        <w:ind w:firstLine="708"/>
        <w:jc w:val="center"/>
        <w:rPr>
          <w:sz w:val="28"/>
          <w:szCs w:val="28"/>
        </w:rPr>
      </w:pPr>
    </w:p>
    <w:p w:rsidR="005B14F3" w:rsidRPr="005B14F3" w:rsidRDefault="005B14F3" w:rsidP="005B14F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5B14F3">
        <w:rPr>
          <w:rFonts w:ascii="Times New Roman" w:hAnsi="Times New Roman" w:cs="Times New Roman"/>
          <w:sz w:val="28"/>
          <w:szCs w:val="28"/>
        </w:rPr>
        <w:t>«Развитие муниципальной службы»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142.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2024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7806,3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7806,3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от 27.12.2023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77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веево-Курганского района на 2024 год и на плановый период 2025 и 2026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3509,0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7806,3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 xml:space="preserve"> 45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муниципальной службы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Екатеринов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>ском</w:t>
      </w:r>
      <w:proofErr w:type="spellEnd"/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 поселении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5B14F3">
        <w:rPr>
          <w:rFonts w:ascii="Times New Roman" w:hAnsi="Times New Roman" w:cs="Times New Roman"/>
          <w:sz w:val="28"/>
          <w:szCs w:val="28"/>
        </w:rPr>
        <w:t>Развитие материально-технической базы и освещение деятельности Администрации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«Обеспечение реализации муниципальной программы «Развитие муниципальной службы» (далее – подпрограмма 3</w:t>
      </w:r>
      <w:proofErr w:type="gramStart"/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).</w:t>
      </w:r>
      <w:r w:rsidRPr="005B14F3">
        <w:rPr>
          <w:rFonts w:ascii="Times New Roman" w:eastAsia="Calibri" w:hAnsi="Times New Roman" w:cs="Times New Roman"/>
          <w:color w:val="D9D9D9"/>
          <w:sz w:val="28"/>
          <w:szCs w:val="28"/>
          <w:lang w:eastAsia="en-US"/>
        </w:rPr>
        <w:t>(</w:t>
      </w:r>
      <w:proofErr w:type="gramEnd"/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5B14F3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516F9A">
        <w:rPr>
          <w:rFonts w:ascii="Times New Roman" w:hAnsi="Times New Roman" w:cs="Times New Roman"/>
          <w:sz w:val="28"/>
          <w:szCs w:val="28"/>
        </w:rPr>
        <w:t>7</w:t>
      </w:r>
      <w:r w:rsidRPr="005B14F3">
        <w:rPr>
          <w:rFonts w:ascii="Times New Roman" w:hAnsi="Times New Roman" w:cs="Times New Roman"/>
          <w:sz w:val="28"/>
          <w:szCs w:val="28"/>
        </w:rPr>
        <w:t>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5B14F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02F81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 xml:space="preserve"> от 28.12.2023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120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5B14F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 xml:space="preserve">» на 2024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год (далее - план реализации).</w:t>
      </w:r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2024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20,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0 тыс. рублей. За 6 месяцев 2024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>вили 0,0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B0933" w:rsidRPr="009B0933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Pr="009B093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Повышение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квалификации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 xml:space="preserve"> муниципальных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служащ</w:t>
      </w:r>
      <w:r w:rsidR="009B0933">
        <w:rPr>
          <w:rFonts w:ascii="Times New Roman" w:hAnsi="Times New Roman" w:cs="Times New Roman"/>
          <w:sz w:val="28"/>
          <w:szCs w:val="28"/>
          <w:lang w:eastAsia="zh-CN"/>
        </w:rPr>
        <w:t>их</w:t>
      </w:r>
      <w:r w:rsidR="00DD2C01">
        <w:rPr>
          <w:rFonts w:ascii="Times New Roman" w:hAnsi="Times New Roman" w:cs="Times New Roman"/>
          <w:sz w:val="28"/>
          <w:szCs w:val="28"/>
          <w:lang w:eastAsia="zh-CN"/>
        </w:rPr>
        <w:t xml:space="preserve"> запланировано на 4 квартал 2024 года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5B14F3" w:rsidRPr="005B14F3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14F3">
        <w:rPr>
          <w:sz w:val="28"/>
          <w:szCs w:val="28"/>
          <w:lang w:eastAsia="zh-CN"/>
        </w:rPr>
        <w:t xml:space="preserve">На </w:t>
      </w:r>
      <w:r w:rsidR="00DD2C01">
        <w:rPr>
          <w:sz w:val="28"/>
          <w:szCs w:val="28"/>
          <w:lang w:eastAsia="zh-CN"/>
        </w:rPr>
        <w:t>реализацию подпрограммы 2 в 2024</w:t>
      </w:r>
      <w:r w:rsidRPr="005B14F3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6752B1">
        <w:rPr>
          <w:sz w:val="28"/>
          <w:szCs w:val="28"/>
          <w:lang w:eastAsia="zh-CN"/>
        </w:rPr>
        <w:t>12</w:t>
      </w:r>
      <w:r w:rsidR="009B0933">
        <w:rPr>
          <w:sz w:val="28"/>
          <w:szCs w:val="28"/>
          <w:lang w:eastAsia="zh-CN"/>
        </w:rPr>
        <w:t>5</w:t>
      </w:r>
      <w:r w:rsidR="00516F9A">
        <w:rPr>
          <w:sz w:val="28"/>
          <w:szCs w:val="28"/>
          <w:lang w:eastAsia="zh-CN"/>
        </w:rPr>
        <w:t>,0</w:t>
      </w:r>
      <w:r w:rsidRPr="005B14F3">
        <w:rPr>
          <w:sz w:val="28"/>
          <w:szCs w:val="28"/>
          <w:lang w:eastAsia="zh-CN"/>
        </w:rPr>
        <w:t xml:space="preserve"> тыс. рублей. Фактическое освоение средств составило </w:t>
      </w:r>
      <w:r w:rsidR="00DD2C01">
        <w:rPr>
          <w:sz w:val="28"/>
          <w:szCs w:val="28"/>
          <w:lang w:eastAsia="zh-CN"/>
        </w:rPr>
        <w:t>79</w:t>
      </w:r>
      <w:r w:rsidR="009B0933">
        <w:rPr>
          <w:sz w:val="28"/>
          <w:szCs w:val="28"/>
          <w:lang w:eastAsia="zh-CN"/>
        </w:rPr>
        <w:t>,7</w:t>
      </w:r>
      <w:r w:rsidRPr="005B14F3">
        <w:rPr>
          <w:lang w:eastAsia="zh-CN"/>
        </w:rPr>
        <w:t xml:space="preserve"> </w:t>
      </w:r>
      <w:r w:rsidRPr="005B14F3">
        <w:rPr>
          <w:sz w:val="28"/>
          <w:szCs w:val="28"/>
          <w:lang w:eastAsia="zh-CN"/>
        </w:rPr>
        <w:t xml:space="preserve">тыс. рублей или </w:t>
      </w:r>
      <w:r w:rsidR="00DD2C01">
        <w:rPr>
          <w:sz w:val="28"/>
          <w:szCs w:val="28"/>
          <w:lang w:eastAsia="zh-CN"/>
        </w:rPr>
        <w:t>63</w:t>
      </w:r>
      <w:r w:rsidR="009B0933">
        <w:rPr>
          <w:sz w:val="28"/>
          <w:szCs w:val="28"/>
          <w:lang w:eastAsia="zh-CN"/>
        </w:rPr>
        <w:t>,7</w:t>
      </w:r>
      <w:r w:rsidRPr="005B14F3">
        <w:rPr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Подпрограммой 2 предусмотрена реализация трех основных мероприятий, исполнение которых будет осуществлено в соответствии с утвержденным Планом</w:t>
      </w:r>
      <w:r w:rsidR="00DD2C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31.12.2024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Pr="005B14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подпрогра</w:t>
      </w:r>
      <w:r w:rsidR="00DD2C01">
        <w:rPr>
          <w:rFonts w:ascii="Times New Roman" w:hAnsi="Times New Roman" w:cs="Times New Roman"/>
          <w:sz w:val="28"/>
          <w:szCs w:val="28"/>
          <w:shd w:val="clear" w:color="auto" w:fill="FFFFFF"/>
        </w:rPr>
        <w:t>ммы 2 по итогам I полугодия 2024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промежуточные результаты: ежемесячно 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проводится оплата за обслуживание сайта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ого поселения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(2.1.</w:t>
      </w:r>
      <w:proofErr w:type="gramStart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),  продлен</w:t>
      </w:r>
      <w:proofErr w:type="gram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доступ к «Информа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ционной базе ЖКХ»  (2.1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  <w:r w:rsidR="00984505">
        <w:rPr>
          <w:rFonts w:ascii="Times New Roman" w:hAnsi="Times New Roman" w:cs="Times New Roman"/>
          <w:sz w:val="28"/>
          <w:szCs w:val="28"/>
          <w:shd w:val="clear" w:color="auto" w:fill="FFFFFF"/>
        </w:rPr>
        <w:t>, произведены расходы по оплате членского взноса</w:t>
      </w:r>
      <w:r w:rsidR="000A5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Совет муниципальных образований РО (2.3.)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B14F3" w:rsidRPr="00C20600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DD2C01">
        <w:rPr>
          <w:sz w:val="28"/>
          <w:szCs w:val="28"/>
          <w:lang w:eastAsia="zh-CN"/>
        </w:rPr>
        <w:t xml:space="preserve"> в 2024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DD2C01">
        <w:rPr>
          <w:sz w:val="28"/>
          <w:szCs w:val="28"/>
          <w:lang w:eastAsia="zh-CN"/>
        </w:rPr>
        <w:t>7661,3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6752B1">
        <w:rPr>
          <w:sz w:val="28"/>
          <w:szCs w:val="28"/>
          <w:lang w:eastAsia="zh-CN"/>
        </w:rPr>
        <w:t>3</w:t>
      </w:r>
      <w:r w:rsidR="00DD2C01">
        <w:rPr>
          <w:sz w:val="28"/>
          <w:szCs w:val="28"/>
          <w:lang w:eastAsia="zh-CN"/>
        </w:rPr>
        <w:t>429,3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DD2C01">
        <w:rPr>
          <w:sz w:val="28"/>
          <w:szCs w:val="28"/>
          <w:lang w:eastAsia="zh-CN"/>
        </w:rPr>
        <w:t>44</w:t>
      </w:r>
      <w:r w:rsidR="006752B1">
        <w:rPr>
          <w:sz w:val="28"/>
          <w:szCs w:val="28"/>
          <w:lang w:eastAsia="zh-CN"/>
        </w:rPr>
        <w:t>,8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ые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C206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3.1. «Расходы на выплаты по оплате труда работников Администрации сельского поселения» и 3.2. «Расходы на обеспечение функций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поселения»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ю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5B14F3" w:rsidRPr="00FA0585" w:rsidRDefault="005B14F3" w:rsidP="005B14F3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7F70E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5B14F3" w:rsidRPr="00F2677F" w:rsidRDefault="005B14F3" w:rsidP="005B14F3">
      <w:pPr>
        <w:rPr>
          <w:sz w:val="28"/>
          <w:szCs w:val="28"/>
        </w:rPr>
      </w:pPr>
    </w:p>
    <w:p w:rsidR="009D6833" w:rsidRPr="000C238D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9D6833" w:rsidRPr="000C238D" w:rsidSect="00A5523A">
      <w:pgSz w:w="11906" w:h="16838"/>
      <w:pgMar w:top="720" w:right="1559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7132F"/>
    <w:rsid w:val="0009030A"/>
    <w:rsid w:val="000A5A15"/>
    <w:rsid w:val="000C238D"/>
    <w:rsid w:val="000F2419"/>
    <w:rsid w:val="001041A5"/>
    <w:rsid w:val="00104DD7"/>
    <w:rsid w:val="00113917"/>
    <w:rsid w:val="0012234D"/>
    <w:rsid w:val="0019591E"/>
    <w:rsid w:val="001B1AA5"/>
    <w:rsid w:val="00237EEC"/>
    <w:rsid w:val="002421E2"/>
    <w:rsid w:val="00244DBD"/>
    <w:rsid w:val="002617EF"/>
    <w:rsid w:val="002657AA"/>
    <w:rsid w:val="002E59BB"/>
    <w:rsid w:val="003361D4"/>
    <w:rsid w:val="003507FB"/>
    <w:rsid w:val="003B3628"/>
    <w:rsid w:val="00417DBD"/>
    <w:rsid w:val="004260D9"/>
    <w:rsid w:val="00432B42"/>
    <w:rsid w:val="004372C6"/>
    <w:rsid w:val="00445E5A"/>
    <w:rsid w:val="004A7193"/>
    <w:rsid w:val="00501784"/>
    <w:rsid w:val="0051388C"/>
    <w:rsid w:val="00516F9A"/>
    <w:rsid w:val="005405B9"/>
    <w:rsid w:val="00571B7F"/>
    <w:rsid w:val="00573397"/>
    <w:rsid w:val="005941B7"/>
    <w:rsid w:val="005A75F5"/>
    <w:rsid w:val="005B14F3"/>
    <w:rsid w:val="00653718"/>
    <w:rsid w:val="006621E6"/>
    <w:rsid w:val="006752B1"/>
    <w:rsid w:val="006B131D"/>
    <w:rsid w:val="006F0906"/>
    <w:rsid w:val="00700137"/>
    <w:rsid w:val="00720CA4"/>
    <w:rsid w:val="00722B6A"/>
    <w:rsid w:val="00734F47"/>
    <w:rsid w:val="00776EE1"/>
    <w:rsid w:val="00785D8D"/>
    <w:rsid w:val="007A0864"/>
    <w:rsid w:val="007A7511"/>
    <w:rsid w:val="007B454A"/>
    <w:rsid w:val="00817E0E"/>
    <w:rsid w:val="00846842"/>
    <w:rsid w:val="00862F9E"/>
    <w:rsid w:val="00892FEC"/>
    <w:rsid w:val="00911D05"/>
    <w:rsid w:val="00976255"/>
    <w:rsid w:val="00984505"/>
    <w:rsid w:val="009B0933"/>
    <w:rsid w:val="009C0495"/>
    <w:rsid w:val="009D6833"/>
    <w:rsid w:val="00A34C66"/>
    <w:rsid w:val="00AE458B"/>
    <w:rsid w:val="00B15BBF"/>
    <w:rsid w:val="00B42C72"/>
    <w:rsid w:val="00BC279D"/>
    <w:rsid w:val="00C61927"/>
    <w:rsid w:val="00C73B56"/>
    <w:rsid w:val="00CA3675"/>
    <w:rsid w:val="00CA6672"/>
    <w:rsid w:val="00CD7675"/>
    <w:rsid w:val="00CE7815"/>
    <w:rsid w:val="00D11331"/>
    <w:rsid w:val="00D1353C"/>
    <w:rsid w:val="00D23869"/>
    <w:rsid w:val="00D25DBD"/>
    <w:rsid w:val="00D27594"/>
    <w:rsid w:val="00D55248"/>
    <w:rsid w:val="00DC4CAE"/>
    <w:rsid w:val="00DD2C01"/>
    <w:rsid w:val="00DF2290"/>
    <w:rsid w:val="00E02F81"/>
    <w:rsid w:val="00E12CAF"/>
    <w:rsid w:val="00E312D8"/>
    <w:rsid w:val="00EF59ED"/>
    <w:rsid w:val="00F62964"/>
    <w:rsid w:val="00F729BB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DFE36"/>
  <w15:docId w15:val="{8330E1AF-A303-4064-84E7-644C389E6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5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1038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2019-07-26T09:04:00Z</cp:lastPrinted>
  <dcterms:created xsi:type="dcterms:W3CDTF">2024-08-09T09:24:00Z</dcterms:created>
  <dcterms:modified xsi:type="dcterms:W3CDTF">2024-08-09T09:44:00Z</dcterms:modified>
</cp:coreProperties>
</file>