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3EB" w:rsidRDefault="000303EB" w:rsidP="000303EB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0303EB" w:rsidRDefault="000303EB" w:rsidP="000303EB">
      <w:pPr>
        <w:tabs>
          <w:tab w:val="center" w:pos="4960"/>
          <w:tab w:val="left" w:pos="7807"/>
        </w:tabs>
        <w:overflowPunct/>
        <w:autoSpaceDE/>
        <w:adjustRightInd/>
        <w:rPr>
          <w:b/>
          <w:sz w:val="28"/>
          <w:szCs w:val="28"/>
        </w:rPr>
      </w:pPr>
      <w:r>
        <w:rPr>
          <w:sz w:val="28"/>
          <w:szCs w:val="28"/>
        </w:rPr>
        <w:tab/>
        <w:t>РОСТОВСКАЯ ОБЛАСТЬ</w:t>
      </w:r>
      <w:r>
        <w:rPr>
          <w:sz w:val="28"/>
          <w:szCs w:val="28"/>
        </w:rPr>
        <w:tab/>
      </w:r>
    </w:p>
    <w:p w:rsidR="000303EB" w:rsidRDefault="000303EB" w:rsidP="000303EB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МАТВЕЕВО - КУРГАНСКИЙ РАЙОН</w:t>
      </w:r>
    </w:p>
    <w:p w:rsidR="000303EB" w:rsidRDefault="000303EB" w:rsidP="000303EB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0303EB" w:rsidRDefault="000303EB" w:rsidP="000303EB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9527AD">
        <w:rPr>
          <w:sz w:val="28"/>
          <w:szCs w:val="28"/>
        </w:rPr>
        <w:t>ЕКАТЕРИНОВСКОЕ</w:t>
      </w:r>
      <w:r>
        <w:rPr>
          <w:sz w:val="28"/>
          <w:szCs w:val="28"/>
        </w:rPr>
        <w:t xml:space="preserve"> СЕЛЬСКОЕ ПОСЕЛЕНИЕ»</w:t>
      </w:r>
    </w:p>
    <w:p w:rsidR="00767D06" w:rsidRDefault="009527AD" w:rsidP="000303EB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</w:p>
    <w:p w:rsidR="000303EB" w:rsidRDefault="009527AD" w:rsidP="000303EB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ЕКАТЕРИНОВСКОГО</w:t>
      </w:r>
      <w:r w:rsidR="000303EB">
        <w:rPr>
          <w:sz w:val="28"/>
          <w:szCs w:val="28"/>
        </w:rPr>
        <w:t xml:space="preserve"> СЕЛЬСКОГО ПОСЕЛЕНИЯ</w:t>
      </w:r>
    </w:p>
    <w:p w:rsidR="000303EB" w:rsidRDefault="000303EB" w:rsidP="000303EB">
      <w:pPr>
        <w:overflowPunct/>
        <w:autoSpaceDE/>
        <w:adjustRightInd/>
        <w:rPr>
          <w:sz w:val="28"/>
          <w:szCs w:val="28"/>
        </w:rPr>
      </w:pPr>
    </w:p>
    <w:p w:rsidR="000303EB" w:rsidRDefault="000303EB" w:rsidP="000303EB">
      <w:pPr>
        <w:tabs>
          <w:tab w:val="left" w:pos="3969"/>
        </w:tabs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D288C" w:rsidRDefault="00FD288C" w:rsidP="000303EB">
      <w:pPr>
        <w:overflowPunct/>
        <w:autoSpaceDE/>
        <w:adjustRightInd/>
        <w:rPr>
          <w:sz w:val="28"/>
          <w:szCs w:val="28"/>
        </w:rPr>
      </w:pPr>
    </w:p>
    <w:p w:rsidR="000303EB" w:rsidRDefault="000633AE" w:rsidP="000303EB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>05</w:t>
      </w:r>
      <w:r w:rsidR="00FD288C">
        <w:rPr>
          <w:sz w:val="28"/>
          <w:szCs w:val="28"/>
        </w:rPr>
        <w:t>.11.2015</w:t>
      </w:r>
      <w:r w:rsidR="000303EB">
        <w:rPr>
          <w:sz w:val="28"/>
          <w:szCs w:val="28"/>
        </w:rPr>
        <w:t xml:space="preserve"> г</w:t>
      </w:r>
      <w:r w:rsidR="00767D06">
        <w:rPr>
          <w:sz w:val="28"/>
          <w:szCs w:val="28"/>
        </w:rPr>
        <w:t xml:space="preserve">. </w:t>
      </w:r>
      <w:r w:rsidR="000303EB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</w:t>
      </w:r>
      <w:r w:rsidR="000303EB">
        <w:rPr>
          <w:sz w:val="28"/>
          <w:szCs w:val="28"/>
        </w:rPr>
        <w:t xml:space="preserve"> №  </w:t>
      </w:r>
      <w:r>
        <w:rPr>
          <w:sz w:val="28"/>
          <w:szCs w:val="28"/>
        </w:rPr>
        <w:t>150</w:t>
      </w:r>
      <w:r w:rsidR="000303EB">
        <w:rPr>
          <w:sz w:val="28"/>
          <w:szCs w:val="28"/>
        </w:rPr>
        <w:t xml:space="preserve">                             </w:t>
      </w:r>
      <w:proofErr w:type="gramStart"/>
      <w:r w:rsidR="000303EB">
        <w:rPr>
          <w:sz w:val="28"/>
          <w:szCs w:val="28"/>
        </w:rPr>
        <w:t>с</w:t>
      </w:r>
      <w:proofErr w:type="gramEnd"/>
      <w:r w:rsidR="000303EB">
        <w:rPr>
          <w:sz w:val="28"/>
          <w:szCs w:val="28"/>
        </w:rPr>
        <w:t xml:space="preserve">. </w:t>
      </w:r>
      <w:r w:rsidR="009527AD">
        <w:rPr>
          <w:sz w:val="28"/>
          <w:szCs w:val="28"/>
        </w:rPr>
        <w:t>Екатериновка</w:t>
      </w:r>
    </w:p>
    <w:p w:rsidR="000303EB" w:rsidRDefault="000303EB" w:rsidP="000303E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303EB" w:rsidRDefault="000303EB" w:rsidP="000303E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529"/>
      </w:tblGrid>
      <w:tr w:rsidR="000303EB" w:rsidTr="000303EB">
        <w:trPr>
          <w:trHeight w:val="1585"/>
        </w:trPr>
        <w:tc>
          <w:tcPr>
            <w:tcW w:w="5529" w:type="dxa"/>
            <w:hideMark/>
          </w:tcPr>
          <w:p w:rsidR="000303EB" w:rsidRDefault="00767D06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а</w:t>
            </w:r>
            <w:r w:rsidR="000303EB">
              <w:rPr>
                <w:sz w:val="28"/>
                <w:szCs w:val="28"/>
              </w:rPr>
              <w:t>дминистративного регламента предоставления муниципальной услуги «Прекращение права постоянного (бессрочного) пользования земельным участком или права пожизненного наследуемого владения земельным участком»</w:t>
            </w:r>
          </w:p>
        </w:tc>
      </w:tr>
    </w:tbl>
    <w:p w:rsidR="000303EB" w:rsidRDefault="000303EB" w:rsidP="000303EB">
      <w:pPr>
        <w:shd w:val="clear" w:color="auto" w:fill="FFFFFF"/>
        <w:ind w:firstLine="708"/>
        <w:rPr>
          <w:sz w:val="28"/>
          <w:szCs w:val="28"/>
        </w:rPr>
      </w:pPr>
    </w:p>
    <w:p w:rsidR="000303EB" w:rsidRDefault="000303EB" w:rsidP="000303EB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                      (с изменениями и дополнениями), протоколом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</w:t>
      </w:r>
      <w:r w:rsidR="000633AE">
        <w:rPr>
          <w:sz w:val="28"/>
          <w:szCs w:val="28"/>
        </w:rPr>
        <w:t xml:space="preserve">ействия в Ростовской области </w:t>
      </w:r>
      <w:r>
        <w:rPr>
          <w:sz w:val="28"/>
          <w:szCs w:val="28"/>
        </w:rPr>
        <w:t xml:space="preserve">от </w:t>
      </w:r>
      <w:r w:rsidR="00A11D81">
        <w:rPr>
          <w:sz w:val="28"/>
          <w:szCs w:val="28"/>
        </w:rPr>
        <w:t>17</w:t>
      </w:r>
      <w:r>
        <w:rPr>
          <w:sz w:val="28"/>
          <w:szCs w:val="28"/>
        </w:rPr>
        <w:t>.0</w:t>
      </w:r>
      <w:r w:rsidR="00A11D81">
        <w:rPr>
          <w:sz w:val="28"/>
          <w:szCs w:val="28"/>
        </w:rPr>
        <w:t>7</w:t>
      </w:r>
      <w:r>
        <w:rPr>
          <w:sz w:val="28"/>
          <w:szCs w:val="28"/>
        </w:rPr>
        <w:t xml:space="preserve">.2015 № </w:t>
      </w:r>
      <w:r w:rsidR="00A11D81">
        <w:rPr>
          <w:sz w:val="28"/>
          <w:szCs w:val="28"/>
        </w:rPr>
        <w:t>2</w:t>
      </w:r>
      <w:proofErr w:type="gramEnd"/>
    </w:p>
    <w:p w:rsidR="000303EB" w:rsidRDefault="000303EB" w:rsidP="000303EB">
      <w:pPr>
        <w:shd w:val="clear" w:color="auto" w:fill="FFFFFF"/>
        <w:ind w:firstLine="708"/>
        <w:rPr>
          <w:sz w:val="28"/>
          <w:szCs w:val="28"/>
        </w:rPr>
      </w:pPr>
    </w:p>
    <w:p w:rsidR="000303EB" w:rsidRDefault="000303EB" w:rsidP="000303EB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0303EB" w:rsidRDefault="000303EB" w:rsidP="000303EB">
      <w:pPr>
        <w:shd w:val="clear" w:color="auto" w:fill="FFFFFF"/>
        <w:jc w:val="center"/>
        <w:rPr>
          <w:sz w:val="28"/>
          <w:szCs w:val="28"/>
        </w:rPr>
      </w:pPr>
    </w:p>
    <w:p w:rsidR="000303EB" w:rsidRDefault="00767D06" w:rsidP="000303E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>1. Утвердить а</w:t>
      </w:r>
      <w:r w:rsidR="000303EB">
        <w:rPr>
          <w:sz w:val="28"/>
          <w:szCs w:val="28"/>
        </w:rPr>
        <w:t>дминистративный регламент предоставления муниципальной услуги «</w:t>
      </w:r>
      <w:r w:rsidR="000303EB">
        <w:rPr>
          <w:bCs/>
          <w:sz w:val="28"/>
          <w:szCs w:val="28"/>
        </w:rPr>
        <w:t>Прекращение права постоянного (бессрочного) пользования земельным участком или права пожизненного наследуемого владения земельным участком</w:t>
      </w:r>
      <w:r w:rsidR="000303EB">
        <w:rPr>
          <w:sz w:val="28"/>
          <w:szCs w:val="28"/>
        </w:rPr>
        <w:t xml:space="preserve">» </w:t>
      </w:r>
      <w:r w:rsidR="000303EB">
        <w:rPr>
          <w:spacing w:val="-2"/>
          <w:sz w:val="28"/>
          <w:szCs w:val="28"/>
        </w:rPr>
        <w:t>согласно приложению</w:t>
      </w:r>
      <w:r w:rsidR="000303EB">
        <w:rPr>
          <w:sz w:val="28"/>
          <w:szCs w:val="28"/>
        </w:rPr>
        <w:t>.</w:t>
      </w:r>
    </w:p>
    <w:p w:rsidR="000303EB" w:rsidRDefault="000303EB" w:rsidP="000303EB">
      <w:pPr>
        <w:tabs>
          <w:tab w:val="left" w:pos="1134"/>
        </w:tabs>
        <w:spacing w:line="276" w:lineRule="auto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2</w:t>
      </w:r>
      <w:r w:rsidR="001501A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1501AB">
        <w:rPr>
          <w:sz w:val="28"/>
          <w:szCs w:val="28"/>
        </w:rPr>
        <w:t xml:space="preserve">  </w:t>
      </w:r>
      <w:r>
        <w:rPr>
          <w:sz w:val="28"/>
          <w:szCs w:val="28"/>
        </w:rPr>
        <w:t>О</w:t>
      </w:r>
      <w:r>
        <w:rPr>
          <w:spacing w:val="-2"/>
          <w:sz w:val="28"/>
          <w:szCs w:val="28"/>
        </w:rPr>
        <w:t>публико</w:t>
      </w:r>
      <w:r w:rsidR="00767D06">
        <w:rPr>
          <w:spacing w:val="-2"/>
          <w:sz w:val="28"/>
          <w:szCs w:val="28"/>
        </w:rPr>
        <w:t>вать настоящее постановление в И</w:t>
      </w:r>
      <w:r>
        <w:rPr>
          <w:spacing w:val="-2"/>
          <w:sz w:val="28"/>
          <w:szCs w:val="28"/>
        </w:rPr>
        <w:t xml:space="preserve">нформационном бюллетене </w:t>
      </w:r>
      <w:r w:rsidR="00767D06">
        <w:rPr>
          <w:spacing w:val="-2"/>
          <w:sz w:val="28"/>
          <w:szCs w:val="28"/>
        </w:rPr>
        <w:t xml:space="preserve">Екатериновского сельского поселения </w:t>
      </w:r>
      <w:r>
        <w:rPr>
          <w:sz w:val="28"/>
          <w:szCs w:val="28"/>
        </w:rPr>
        <w:t xml:space="preserve">и  разместить на официальном сайте </w:t>
      </w:r>
      <w:r w:rsidR="009527AD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поселения  в сети Интернет.</w:t>
      </w:r>
    </w:p>
    <w:p w:rsidR="000303EB" w:rsidRDefault="000303EB" w:rsidP="000303E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1501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оставляю за собой.</w:t>
      </w:r>
    </w:p>
    <w:p w:rsidR="000303EB" w:rsidRDefault="000303EB" w:rsidP="000303EB">
      <w:pPr>
        <w:shd w:val="clear" w:color="auto" w:fill="FFFFFF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rPr>
          <w:sz w:val="28"/>
          <w:szCs w:val="28"/>
        </w:rPr>
      </w:pPr>
    </w:p>
    <w:p w:rsidR="000303EB" w:rsidRDefault="000303EB" w:rsidP="000303EB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9527AD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</w:t>
      </w:r>
    </w:p>
    <w:p w:rsidR="000303EB" w:rsidRDefault="000303EB" w:rsidP="000303EB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1501AB">
        <w:rPr>
          <w:sz w:val="28"/>
          <w:szCs w:val="28"/>
        </w:rPr>
        <w:t>М.В. Стетюха</w:t>
      </w:r>
      <w:r>
        <w:rPr>
          <w:sz w:val="28"/>
          <w:szCs w:val="28"/>
        </w:rPr>
        <w:t xml:space="preserve">     </w:t>
      </w:r>
    </w:p>
    <w:p w:rsidR="000303EB" w:rsidRDefault="000303EB" w:rsidP="000303EB">
      <w:pPr>
        <w:shd w:val="clear" w:color="auto" w:fill="FFFFFF"/>
        <w:rPr>
          <w:sz w:val="28"/>
          <w:szCs w:val="28"/>
        </w:rPr>
      </w:pPr>
    </w:p>
    <w:p w:rsidR="000303EB" w:rsidRDefault="001501AB" w:rsidP="000303EB">
      <w:pPr>
        <w:shd w:val="clear" w:color="auto" w:fill="FFFFFF"/>
        <w:ind w:left="5400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lastRenderedPageBreak/>
        <w:t xml:space="preserve">          </w:t>
      </w:r>
      <w:r w:rsidR="00A37506">
        <w:rPr>
          <w:bCs/>
          <w:spacing w:val="-1"/>
          <w:sz w:val="28"/>
          <w:szCs w:val="28"/>
        </w:rPr>
        <w:t xml:space="preserve">      </w:t>
      </w:r>
      <w:r>
        <w:rPr>
          <w:bCs/>
          <w:spacing w:val="-1"/>
          <w:sz w:val="28"/>
          <w:szCs w:val="28"/>
        </w:rPr>
        <w:t xml:space="preserve"> </w:t>
      </w:r>
      <w:r w:rsidR="000303EB">
        <w:rPr>
          <w:bCs/>
          <w:spacing w:val="-1"/>
          <w:sz w:val="28"/>
          <w:szCs w:val="28"/>
        </w:rPr>
        <w:t>Приложение</w:t>
      </w:r>
    </w:p>
    <w:p w:rsidR="000303EB" w:rsidRDefault="000303EB" w:rsidP="000303EB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к постановлению </w:t>
      </w:r>
    </w:p>
    <w:p w:rsidR="000303EB" w:rsidRDefault="000303EB" w:rsidP="000303EB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Администрации</w:t>
      </w:r>
    </w:p>
    <w:p w:rsidR="000303EB" w:rsidRDefault="001501AB" w:rsidP="000303EB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Екатериновского сельского поселения</w:t>
      </w:r>
    </w:p>
    <w:p w:rsidR="000303EB" w:rsidRDefault="000633AE" w:rsidP="000303EB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от 05</w:t>
      </w:r>
      <w:r w:rsidR="00FD288C">
        <w:rPr>
          <w:bCs/>
          <w:spacing w:val="-1"/>
          <w:sz w:val="28"/>
          <w:szCs w:val="28"/>
        </w:rPr>
        <w:t xml:space="preserve">.11.2015 </w:t>
      </w:r>
      <w:r w:rsidR="000303EB">
        <w:rPr>
          <w:bCs/>
          <w:spacing w:val="-1"/>
          <w:sz w:val="28"/>
          <w:szCs w:val="28"/>
        </w:rPr>
        <w:t>№</w:t>
      </w:r>
      <w:r>
        <w:rPr>
          <w:bCs/>
          <w:spacing w:val="-1"/>
          <w:sz w:val="28"/>
          <w:szCs w:val="28"/>
        </w:rPr>
        <w:t xml:space="preserve"> 150</w:t>
      </w:r>
    </w:p>
    <w:p w:rsidR="000303EB" w:rsidRDefault="000303EB" w:rsidP="000303EB">
      <w:pPr>
        <w:jc w:val="center"/>
      </w:pPr>
    </w:p>
    <w:p w:rsidR="000303EB" w:rsidRDefault="000303EB" w:rsidP="000303EB">
      <w:pPr>
        <w:jc w:val="center"/>
      </w:pPr>
    </w:p>
    <w:p w:rsidR="000303EB" w:rsidRDefault="000303EB" w:rsidP="000303EB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Административный регламент</w:t>
      </w:r>
    </w:p>
    <w:p w:rsidR="000303EB" w:rsidRDefault="000303EB" w:rsidP="000303EB">
      <w:pPr>
        <w:jc w:val="center"/>
        <w:rPr>
          <w:sz w:val="32"/>
          <w:szCs w:val="32"/>
        </w:rPr>
      </w:pPr>
      <w:r>
        <w:rPr>
          <w:sz w:val="32"/>
          <w:szCs w:val="32"/>
        </w:rPr>
        <w:t>предоставления муниципальной услуги</w:t>
      </w:r>
    </w:p>
    <w:p w:rsidR="000303EB" w:rsidRDefault="000303EB" w:rsidP="000303EB">
      <w:pPr>
        <w:jc w:val="center"/>
        <w:rPr>
          <w:sz w:val="32"/>
          <w:szCs w:val="32"/>
        </w:rPr>
      </w:pPr>
      <w:r>
        <w:rPr>
          <w:sz w:val="32"/>
          <w:szCs w:val="32"/>
        </w:rPr>
        <w:t>«Прекращение права постоянного (бессрочного) пользования земельным участком или права пожизненного наследуемого владения земельным участком»</w:t>
      </w:r>
    </w:p>
    <w:p w:rsidR="000303EB" w:rsidRDefault="000303EB" w:rsidP="000303EB">
      <w:pPr>
        <w:jc w:val="center"/>
        <w:rPr>
          <w:sz w:val="32"/>
          <w:szCs w:val="32"/>
        </w:rPr>
      </w:pPr>
    </w:p>
    <w:p w:rsidR="000303EB" w:rsidRPr="00767D06" w:rsidRDefault="000303EB" w:rsidP="000303EB">
      <w:pPr>
        <w:jc w:val="center"/>
        <w:rPr>
          <w:b/>
          <w:spacing w:val="1"/>
          <w:sz w:val="24"/>
          <w:szCs w:val="24"/>
        </w:rPr>
      </w:pPr>
      <w:r w:rsidRPr="00767D06">
        <w:rPr>
          <w:b/>
          <w:spacing w:val="1"/>
          <w:sz w:val="24"/>
          <w:szCs w:val="24"/>
        </w:rPr>
        <w:t>1. Общие положения</w:t>
      </w:r>
    </w:p>
    <w:p w:rsidR="000303EB" w:rsidRDefault="000303EB" w:rsidP="000303EB">
      <w:pPr>
        <w:jc w:val="center"/>
        <w:rPr>
          <w:spacing w:val="1"/>
          <w:sz w:val="32"/>
          <w:szCs w:val="32"/>
        </w:rPr>
      </w:pPr>
    </w:p>
    <w:p w:rsidR="000303EB" w:rsidRDefault="000303EB" w:rsidP="000303EB">
      <w:pPr>
        <w:ind w:firstLine="709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1.1. Настоящий Административный регламент определяет сроки и последовательность действий (административных процедур) Администрации </w:t>
      </w:r>
      <w:r w:rsidR="009527AD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 сельского  поселения при предоставлении муниципальной услуги «Прекращение права постоянного (бессрочного) пользования земельным участком или права пожизненного наследуемого владения земельным участком».</w:t>
      </w:r>
    </w:p>
    <w:p w:rsidR="000303EB" w:rsidRDefault="000303EB" w:rsidP="000303EB">
      <w:pPr>
        <w:ind w:firstLine="709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1.2. Получателями муниципальной услуги являются физические и юридические лица.</w:t>
      </w:r>
    </w:p>
    <w:p w:rsidR="000303EB" w:rsidRDefault="000303EB" w:rsidP="000303EB">
      <w:pPr>
        <w:shd w:val="clear" w:color="auto" w:fill="FFFFFF"/>
        <w:tabs>
          <w:tab w:val="left" w:pos="1440"/>
        </w:tabs>
        <w:ind w:right="8" w:firstLine="720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1.3. 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Администрации, телефонной связи, публикации в средствах массовой информации, информационных стендах, </w:t>
      </w:r>
      <w:r>
        <w:rPr>
          <w:spacing w:val="-1"/>
          <w:sz w:val="28"/>
          <w:szCs w:val="28"/>
        </w:rPr>
        <w:t>через Многофункциональный центр предоставления государственных и муниципальных услуг (далее – МФЦ).</w:t>
      </w:r>
    </w:p>
    <w:p w:rsidR="000303EB" w:rsidRDefault="000303EB" w:rsidP="000303EB">
      <w:pPr>
        <w:ind w:firstLine="709"/>
        <w:rPr>
          <w:sz w:val="28"/>
          <w:szCs w:val="28"/>
          <w:u w:val="single"/>
        </w:rPr>
      </w:pPr>
      <w:proofErr w:type="gramStart"/>
      <w:r>
        <w:rPr>
          <w:color w:val="000000"/>
          <w:spacing w:val="3"/>
          <w:sz w:val="28"/>
          <w:szCs w:val="28"/>
        </w:rPr>
        <w:t xml:space="preserve">Место исполнения муниципальной услуги – </w:t>
      </w:r>
      <w:r>
        <w:rPr>
          <w:color w:val="000000"/>
          <w:sz w:val="28"/>
          <w:szCs w:val="28"/>
        </w:rPr>
        <w:t>Администраци</w:t>
      </w:r>
      <w:r w:rsidR="00767D06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="009527AD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 поселения  </w:t>
      </w:r>
      <w:r w:rsidR="001501AB">
        <w:rPr>
          <w:color w:val="000000"/>
          <w:spacing w:val="-1"/>
          <w:sz w:val="28"/>
          <w:szCs w:val="28"/>
        </w:rPr>
        <w:t xml:space="preserve">(346965, </w:t>
      </w:r>
      <w:r>
        <w:rPr>
          <w:color w:val="000000"/>
          <w:spacing w:val="-1"/>
          <w:sz w:val="28"/>
          <w:szCs w:val="28"/>
        </w:rPr>
        <w:t xml:space="preserve"> Ростовская область, Матвеево – К</w:t>
      </w:r>
      <w:r w:rsidR="001501AB">
        <w:rPr>
          <w:color w:val="000000"/>
          <w:spacing w:val="-1"/>
          <w:sz w:val="28"/>
          <w:szCs w:val="28"/>
        </w:rPr>
        <w:t>урганский район, с. Екатериновка,</w:t>
      </w:r>
      <w:r>
        <w:rPr>
          <w:color w:val="000000"/>
          <w:spacing w:val="-1"/>
          <w:sz w:val="28"/>
          <w:szCs w:val="28"/>
        </w:rPr>
        <w:t xml:space="preserve">   ул. Ленина</w:t>
      </w:r>
      <w:r w:rsidR="001501AB">
        <w:rPr>
          <w:color w:val="000000"/>
          <w:spacing w:val="1"/>
          <w:sz w:val="28"/>
          <w:szCs w:val="28"/>
        </w:rPr>
        <w:t>, 2, тел./факс 8(86341) 3-71-46</w:t>
      </w:r>
      <w:r w:rsidR="00767D06">
        <w:rPr>
          <w:color w:val="000000"/>
          <w:spacing w:val="1"/>
          <w:sz w:val="28"/>
          <w:szCs w:val="28"/>
        </w:rPr>
        <w:t>.</w:t>
      </w:r>
      <w:proofErr w:type="gramEnd"/>
      <w:r w:rsidR="00767D06">
        <w:rPr>
          <w:color w:val="000000"/>
          <w:spacing w:val="1"/>
          <w:sz w:val="28"/>
          <w:szCs w:val="28"/>
        </w:rPr>
        <w:t xml:space="preserve"> </w:t>
      </w:r>
      <w:proofErr w:type="gramStart"/>
      <w:r w:rsidR="00767D06">
        <w:rPr>
          <w:color w:val="000000"/>
          <w:spacing w:val="1"/>
          <w:sz w:val="28"/>
          <w:szCs w:val="28"/>
        </w:rPr>
        <w:t>Время работы: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понедельник</w:t>
      </w:r>
      <w:r w:rsidR="00767D06">
        <w:rPr>
          <w:color w:val="000000"/>
          <w:sz w:val="28"/>
          <w:szCs w:val="28"/>
        </w:rPr>
        <w:t xml:space="preserve"> - пятница</w:t>
      </w:r>
      <w:r>
        <w:rPr>
          <w:color w:val="000000"/>
          <w:sz w:val="28"/>
          <w:szCs w:val="28"/>
        </w:rPr>
        <w:t xml:space="preserve"> с 8-00 до 17-12</w:t>
      </w:r>
      <w:r w:rsidR="00767D06">
        <w:rPr>
          <w:color w:val="000000"/>
          <w:sz w:val="28"/>
          <w:szCs w:val="28"/>
        </w:rPr>
        <w:t xml:space="preserve"> час.</w:t>
      </w:r>
      <w:r>
        <w:rPr>
          <w:color w:val="000000"/>
          <w:sz w:val="28"/>
          <w:szCs w:val="28"/>
        </w:rPr>
        <w:t>, перерыв с 12-00 до 14-00),</w:t>
      </w:r>
      <w:r>
        <w:rPr>
          <w:sz w:val="28"/>
          <w:szCs w:val="28"/>
        </w:rPr>
        <w:t xml:space="preserve"> официальный сайт Администрации </w:t>
      </w:r>
      <w:r w:rsidR="009527AD">
        <w:rPr>
          <w:sz w:val="28"/>
          <w:szCs w:val="28"/>
        </w:rPr>
        <w:t>Екатериновского</w:t>
      </w:r>
      <w:r w:rsidR="00A37506"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 xml:space="preserve">поселения в сети Интернет: </w:t>
      </w:r>
      <w:r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 xml:space="preserve">. </w:t>
      </w:r>
      <w:proofErr w:type="spellStart"/>
      <w:r w:rsidR="001501AB">
        <w:rPr>
          <w:sz w:val="28"/>
          <w:szCs w:val="28"/>
          <w:u w:val="single"/>
          <w:lang w:val="en-US"/>
        </w:rPr>
        <w:t>ekaterino</w:t>
      </w:r>
      <w:r>
        <w:rPr>
          <w:sz w:val="28"/>
          <w:szCs w:val="28"/>
          <w:u w:val="single"/>
          <w:lang w:val="en-US"/>
        </w:rPr>
        <w:t>vkasp</w:t>
      </w:r>
      <w:proofErr w:type="spellEnd"/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  <w:u w:val="single"/>
        </w:rPr>
        <w:t>.</w:t>
      </w:r>
      <w:proofErr w:type="gramEnd"/>
    </w:p>
    <w:p w:rsidR="000303EB" w:rsidRDefault="000303EB" w:rsidP="000303EB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</w:p>
    <w:p w:rsidR="000303EB" w:rsidRPr="00767D06" w:rsidRDefault="000303EB" w:rsidP="000303EB">
      <w:pPr>
        <w:shd w:val="clear" w:color="auto" w:fill="FFFFFF"/>
        <w:tabs>
          <w:tab w:val="left" w:pos="-4395"/>
        </w:tabs>
        <w:spacing w:line="322" w:lineRule="exact"/>
        <w:ind w:right="8"/>
        <w:jc w:val="center"/>
        <w:rPr>
          <w:b/>
          <w:spacing w:val="1"/>
          <w:sz w:val="24"/>
          <w:szCs w:val="24"/>
        </w:rPr>
      </w:pPr>
      <w:r w:rsidRPr="00767D06">
        <w:rPr>
          <w:spacing w:val="1"/>
          <w:sz w:val="24"/>
          <w:szCs w:val="24"/>
        </w:rPr>
        <w:t>2</w:t>
      </w:r>
      <w:r w:rsidRPr="00767D06">
        <w:rPr>
          <w:b/>
          <w:spacing w:val="1"/>
          <w:sz w:val="24"/>
          <w:szCs w:val="24"/>
        </w:rPr>
        <w:t>. Стандарт предоставления муниципальной услуги</w:t>
      </w:r>
    </w:p>
    <w:p w:rsidR="001501AB" w:rsidRPr="00767D06" w:rsidRDefault="001501AB" w:rsidP="001501AB">
      <w:pPr>
        <w:shd w:val="clear" w:color="auto" w:fill="FFFFFF"/>
        <w:ind w:right="8"/>
        <w:rPr>
          <w:b/>
          <w:sz w:val="24"/>
          <w:szCs w:val="24"/>
        </w:rPr>
      </w:pPr>
    </w:p>
    <w:p w:rsidR="000303EB" w:rsidRDefault="00767D06" w:rsidP="001501AB">
      <w:pPr>
        <w:shd w:val="clear" w:color="auto" w:fill="FFFFFF"/>
        <w:ind w:right="8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303EB">
        <w:rPr>
          <w:sz w:val="28"/>
          <w:szCs w:val="28"/>
        </w:rPr>
        <w:t>2.1. Наименование муниципальной услуги</w:t>
      </w:r>
      <w:r w:rsidR="000303EB">
        <w:rPr>
          <w:bCs/>
          <w:sz w:val="28"/>
          <w:szCs w:val="28"/>
        </w:rPr>
        <w:t xml:space="preserve"> - прекращение права постоянного (бессрочного) пользования земельным участком или права пожизненного наследуемого владения земельным участком</w:t>
      </w:r>
      <w:r w:rsidR="000303EB">
        <w:rPr>
          <w:spacing w:val="-2"/>
          <w:sz w:val="28"/>
          <w:szCs w:val="28"/>
        </w:rPr>
        <w:t>.</w:t>
      </w:r>
    </w:p>
    <w:p w:rsidR="000303EB" w:rsidRDefault="000303EB" w:rsidP="000303EB">
      <w:pPr>
        <w:shd w:val="clear" w:color="auto" w:fill="FFFFFF"/>
        <w:ind w:right="8" w:firstLine="720"/>
        <w:rPr>
          <w:spacing w:val="-2"/>
          <w:sz w:val="28"/>
          <w:szCs w:val="28"/>
        </w:rPr>
      </w:pPr>
      <w:r>
        <w:rPr>
          <w:spacing w:val="-16"/>
          <w:sz w:val="28"/>
          <w:szCs w:val="28"/>
        </w:rPr>
        <w:t xml:space="preserve">2.2. </w:t>
      </w:r>
      <w:r>
        <w:rPr>
          <w:spacing w:val="1"/>
          <w:sz w:val="28"/>
          <w:szCs w:val="28"/>
        </w:rPr>
        <w:t>Наименование органа местного самоуправления, предоста</w:t>
      </w:r>
      <w:r w:rsidR="00767D06">
        <w:rPr>
          <w:spacing w:val="1"/>
          <w:sz w:val="28"/>
          <w:szCs w:val="28"/>
        </w:rPr>
        <w:t>вляющего муниципальную услугу:</w:t>
      </w:r>
      <w:r>
        <w:rPr>
          <w:spacing w:val="1"/>
          <w:sz w:val="28"/>
          <w:szCs w:val="28"/>
        </w:rPr>
        <w:t xml:space="preserve"> Администрация </w:t>
      </w:r>
      <w:r w:rsidR="009527AD">
        <w:rPr>
          <w:spacing w:val="1"/>
          <w:sz w:val="28"/>
          <w:szCs w:val="28"/>
        </w:rPr>
        <w:lastRenderedPageBreak/>
        <w:t>Екатериновского</w:t>
      </w:r>
      <w:r>
        <w:rPr>
          <w:spacing w:val="1"/>
          <w:sz w:val="28"/>
          <w:szCs w:val="28"/>
        </w:rPr>
        <w:t xml:space="preserve">  сельского  поселения (далее Администрация), в лице специалиста </w:t>
      </w:r>
      <w:r w:rsidR="00767D06">
        <w:rPr>
          <w:spacing w:val="1"/>
          <w:sz w:val="28"/>
          <w:szCs w:val="28"/>
        </w:rPr>
        <w:t xml:space="preserve">по </w:t>
      </w:r>
      <w:r>
        <w:rPr>
          <w:spacing w:val="1"/>
          <w:sz w:val="28"/>
          <w:szCs w:val="28"/>
        </w:rPr>
        <w:t>имущественны</w:t>
      </w:r>
      <w:r w:rsidR="00767D06">
        <w:rPr>
          <w:spacing w:val="1"/>
          <w:sz w:val="28"/>
          <w:szCs w:val="28"/>
        </w:rPr>
        <w:t>м и земельным</w:t>
      </w:r>
      <w:r>
        <w:rPr>
          <w:spacing w:val="1"/>
          <w:sz w:val="28"/>
          <w:szCs w:val="28"/>
        </w:rPr>
        <w:t xml:space="preserve"> отношени</w:t>
      </w:r>
      <w:r w:rsidR="00767D06">
        <w:rPr>
          <w:spacing w:val="1"/>
          <w:sz w:val="28"/>
          <w:szCs w:val="28"/>
        </w:rPr>
        <w:t>ям</w:t>
      </w:r>
      <w:r>
        <w:rPr>
          <w:spacing w:val="-2"/>
          <w:sz w:val="28"/>
          <w:szCs w:val="28"/>
        </w:rPr>
        <w:t>.</w:t>
      </w:r>
    </w:p>
    <w:p w:rsidR="000303EB" w:rsidRDefault="000303EB" w:rsidP="000303EB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pacing w:val="-16"/>
          <w:sz w:val="28"/>
          <w:szCs w:val="28"/>
        </w:rPr>
        <w:t xml:space="preserve"> 2.3. </w:t>
      </w:r>
      <w:r>
        <w:rPr>
          <w:sz w:val="28"/>
          <w:szCs w:val="28"/>
        </w:rPr>
        <w:t>Результатами предоставления муниципальной услуги является принятие Администрацией решения:</w:t>
      </w:r>
    </w:p>
    <w:p w:rsidR="000303EB" w:rsidRDefault="000303EB" w:rsidP="000303EB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 - о </w:t>
      </w:r>
      <w:r>
        <w:rPr>
          <w:bCs/>
          <w:sz w:val="28"/>
          <w:szCs w:val="28"/>
        </w:rPr>
        <w:t>прекращении права постоянного (бессрочного) пользования земельным участком или права пожизненного наследуемого владения земельным участком</w:t>
      </w:r>
      <w:r>
        <w:rPr>
          <w:sz w:val="28"/>
          <w:szCs w:val="28"/>
        </w:rPr>
        <w:t xml:space="preserve">; </w:t>
      </w:r>
    </w:p>
    <w:p w:rsidR="000303EB" w:rsidRDefault="000303EB" w:rsidP="000303EB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- об отказе в </w:t>
      </w:r>
      <w:r>
        <w:rPr>
          <w:bCs/>
          <w:sz w:val="28"/>
          <w:szCs w:val="28"/>
        </w:rPr>
        <w:t>прекращении права постоянного (бессрочного) пользования земельным участком или права пожизненного наследуемого владения земельным участком</w:t>
      </w:r>
    </w:p>
    <w:p w:rsidR="000303EB" w:rsidRDefault="000303EB" w:rsidP="000303EB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>Процедура предоставления муниципальной услуги завершается получением заявителем одного из следующих документов:</w:t>
      </w:r>
    </w:p>
    <w:p w:rsidR="000303EB" w:rsidRDefault="000303EB" w:rsidP="000303EB">
      <w:pPr>
        <w:shd w:val="clear" w:color="auto" w:fill="FFFFFF"/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- копии  постановления Администрации о </w:t>
      </w:r>
      <w:r>
        <w:rPr>
          <w:bCs/>
          <w:sz w:val="28"/>
          <w:szCs w:val="28"/>
        </w:rPr>
        <w:t>прекращении права постоянного (бессрочного) пользования земельным участком или права пожизненного наследуемого владения земельным участком</w:t>
      </w:r>
      <w:r>
        <w:rPr>
          <w:sz w:val="28"/>
          <w:szCs w:val="28"/>
        </w:rPr>
        <w:t>;</w:t>
      </w:r>
    </w:p>
    <w:p w:rsidR="000303EB" w:rsidRDefault="000303EB" w:rsidP="000303EB">
      <w:pPr>
        <w:shd w:val="clear" w:color="auto" w:fill="FFFFFF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- копии  постановления Администрации об отказе в </w:t>
      </w:r>
      <w:r>
        <w:rPr>
          <w:bCs/>
          <w:sz w:val="28"/>
          <w:szCs w:val="28"/>
        </w:rPr>
        <w:t>прекращении права постоянного (бессрочного) пользования земельным участком или права пожизненного наследуемого владения земельным участком</w:t>
      </w:r>
    </w:p>
    <w:p w:rsidR="000303EB" w:rsidRDefault="000303EB" w:rsidP="000303EB">
      <w:pPr>
        <w:shd w:val="clear" w:color="auto" w:fill="FFFFFF"/>
        <w:ind w:right="8"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2.4. </w:t>
      </w:r>
      <w:r>
        <w:rPr>
          <w:sz w:val="28"/>
          <w:szCs w:val="28"/>
          <w:shd w:val="clear" w:color="auto" w:fill="FFFFFF"/>
        </w:rPr>
        <w:t>Срок предоставления государственной или муниципальной услуги:</w:t>
      </w:r>
    </w:p>
    <w:p w:rsidR="000303EB" w:rsidRDefault="000303EB" w:rsidP="000303EB">
      <w:pPr>
        <w:shd w:val="clear" w:color="auto" w:fill="FFFFFF"/>
        <w:ind w:right="8"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один месяц со дня получения заявления;</w:t>
      </w:r>
    </w:p>
    <w:p w:rsidR="000303EB" w:rsidRDefault="000303EB" w:rsidP="000303EB">
      <w:pPr>
        <w:shd w:val="clear" w:color="auto" w:fill="FFFFFF"/>
        <w:ind w:right="8"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в трехдневный срок со дня принятия решения заявителю направляется копия постановления.</w:t>
      </w:r>
    </w:p>
    <w:p w:rsidR="000303EB" w:rsidRDefault="000303EB" w:rsidP="000303EB">
      <w:pPr>
        <w:ind w:firstLine="720"/>
        <w:rPr>
          <w:spacing w:val="-1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2.5. </w:t>
      </w:r>
      <w:r>
        <w:rPr>
          <w:sz w:val="28"/>
          <w:szCs w:val="28"/>
        </w:rPr>
        <w:t xml:space="preserve">Правовые основания для предоставления </w:t>
      </w:r>
      <w:r>
        <w:rPr>
          <w:spacing w:val="-1"/>
          <w:sz w:val="28"/>
          <w:szCs w:val="28"/>
        </w:rPr>
        <w:t>муниципальной услуги:</w:t>
      </w:r>
    </w:p>
    <w:p w:rsidR="000303EB" w:rsidRDefault="000303EB" w:rsidP="000303EB">
      <w:pPr>
        <w:widowControl w:val="0"/>
        <w:shd w:val="clear" w:color="auto" w:fill="FFFFFF"/>
        <w:suppressAutoHyphens/>
        <w:overflowPunct/>
        <w:autoSpaceDN/>
        <w:adjustRightInd/>
        <w:ind w:right="8" w:firstLine="70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Федеральный закон от 25.10.2001 № 136-ФЗ «Земельный кодекс Российской Федерации» (ст. 53);</w:t>
      </w:r>
    </w:p>
    <w:p w:rsidR="00FD288C" w:rsidRPr="00FD288C" w:rsidRDefault="00FD288C" w:rsidP="00FD288C">
      <w:pPr>
        <w:widowControl w:val="0"/>
        <w:numPr>
          <w:ilvl w:val="0"/>
          <w:numId w:val="7"/>
        </w:numPr>
        <w:shd w:val="clear" w:color="auto" w:fill="FFFFFF"/>
        <w:tabs>
          <w:tab w:val="left" w:pos="907"/>
        </w:tabs>
        <w:suppressAutoHyphens/>
        <w:overflowPunct/>
        <w:autoSpaceDN/>
        <w:adjustRightInd/>
        <w:spacing w:line="322" w:lineRule="exact"/>
        <w:ind w:right="8" w:firstLine="720"/>
        <w:rPr>
          <w:sz w:val="28"/>
          <w:szCs w:val="28"/>
        </w:rPr>
      </w:pPr>
      <w:r w:rsidRPr="00FD288C">
        <w:rPr>
          <w:sz w:val="28"/>
          <w:szCs w:val="28"/>
        </w:rPr>
        <w:t>Федеральный закон от 24.11.1995 № 181-ФЗ «О социальной защите инвалидов в Российской Федерации».</w:t>
      </w:r>
    </w:p>
    <w:p w:rsidR="000303EB" w:rsidRDefault="000303EB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>- Областной закон Ростовской области от 22.07.2003 № 19-ЗС «О регулировании земельных отношений в Ростовской области»;</w:t>
      </w:r>
    </w:p>
    <w:p w:rsidR="000303EB" w:rsidRDefault="000303EB" w:rsidP="000303EB">
      <w:pPr>
        <w:shd w:val="clear" w:color="auto" w:fill="FFFFFF"/>
        <w:tabs>
          <w:tab w:val="left" w:pos="-4395"/>
        </w:tabs>
        <w:ind w:right="8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       </w:t>
      </w:r>
      <w:r>
        <w:rPr>
          <w:color w:val="000000"/>
          <w:spacing w:val="3"/>
          <w:sz w:val="28"/>
          <w:szCs w:val="28"/>
        </w:rPr>
        <w:tab/>
        <w:t xml:space="preserve">2.6. </w:t>
      </w:r>
      <w:r>
        <w:rPr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или муниципальной услуги:</w:t>
      </w:r>
    </w:p>
    <w:p w:rsidR="000303EB" w:rsidRDefault="000303EB" w:rsidP="000303EB">
      <w:pPr>
        <w:shd w:val="clear" w:color="auto" w:fill="FFFFFF"/>
        <w:spacing w:line="322" w:lineRule="exact"/>
        <w:ind w:right="8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>1) заявление об отказе от права на земельный участок (приложение №1) – оригинал;</w:t>
      </w:r>
    </w:p>
    <w:p w:rsidR="000303EB" w:rsidRDefault="000303EB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>2) документ, удостоверяющий личность получателя заявителя или  представителя заявителя</w:t>
      </w:r>
      <w:r w:rsidR="00767D06">
        <w:rPr>
          <w:sz w:val="28"/>
          <w:szCs w:val="28"/>
        </w:rPr>
        <w:t xml:space="preserve"> </w:t>
      </w:r>
      <w:r>
        <w:rPr>
          <w:sz w:val="28"/>
          <w:szCs w:val="28"/>
        </w:rPr>
        <w:t>- копи</w:t>
      </w:r>
      <w:r w:rsidR="00767D06">
        <w:rPr>
          <w:sz w:val="28"/>
          <w:szCs w:val="28"/>
        </w:rPr>
        <w:t>я п</w:t>
      </w:r>
      <w:r>
        <w:rPr>
          <w:sz w:val="28"/>
          <w:szCs w:val="28"/>
        </w:rPr>
        <w:t>ри предъявлении оригинала:</w:t>
      </w:r>
    </w:p>
    <w:p w:rsidR="000303EB" w:rsidRDefault="000303EB" w:rsidP="000303E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</w:r>
    </w:p>
    <w:p w:rsidR="000303EB" w:rsidRDefault="000303EB" w:rsidP="000303E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Временное удостоверение личности (для граждан Российской Федерации)</w:t>
      </w:r>
    </w:p>
    <w:p w:rsidR="000303EB" w:rsidRDefault="00767D06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303EB">
        <w:rPr>
          <w:sz w:val="28"/>
          <w:szCs w:val="28"/>
        </w:rPr>
        <w:t>3) Документ, удостоверяющий права (полномочия) представителя физического или юридического лица, если с заявлением обращается представитель заявителя (копия при предъявлении  оригинала):</w:t>
      </w:r>
    </w:p>
    <w:p w:rsidR="000303EB" w:rsidRDefault="00767D06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303EB">
        <w:rPr>
          <w:sz w:val="28"/>
          <w:szCs w:val="28"/>
        </w:rPr>
        <w:t>Для представителей физического лица:</w:t>
      </w:r>
    </w:p>
    <w:p w:rsidR="000303EB" w:rsidRDefault="000303EB" w:rsidP="000303E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Доверенность, оформленная в установленном законом порядке, на представление интересов заявителя</w:t>
      </w:r>
    </w:p>
    <w:p w:rsidR="000303EB" w:rsidRDefault="000303EB" w:rsidP="000303E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Свидетельство о рождении</w:t>
      </w:r>
    </w:p>
    <w:p w:rsidR="000303EB" w:rsidRDefault="000303EB" w:rsidP="000303E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Свидетельство об усыновлении</w:t>
      </w:r>
    </w:p>
    <w:p w:rsidR="000303EB" w:rsidRDefault="000303EB" w:rsidP="000303E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Акт органа опеки и попечительства о назначении опекуна или попечителя</w:t>
      </w:r>
    </w:p>
    <w:p w:rsidR="000303EB" w:rsidRDefault="000303EB" w:rsidP="000303EB">
      <w:pPr>
        <w:rPr>
          <w:sz w:val="28"/>
          <w:szCs w:val="28"/>
        </w:rPr>
      </w:pPr>
      <w:r>
        <w:rPr>
          <w:sz w:val="28"/>
          <w:szCs w:val="28"/>
        </w:rPr>
        <w:t>Для представителей юридического лица:</w:t>
      </w:r>
    </w:p>
    <w:p w:rsidR="000303EB" w:rsidRDefault="000303EB" w:rsidP="000303EB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0303EB" w:rsidRDefault="000303EB" w:rsidP="000303EB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управления).</w:t>
      </w:r>
    </w:p>
    <w:p w:rsidR="000303EB" w:rsidRDefault="00767D06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303EB">
        <w:rPr>
          <w:sz w:val="28"/>
          <w:szCs w:val="28"/>
        </w:rPr>
        <w:t>4) кадастровый паспорт земельного участка (вправе предоставлять по собственной инициативе) – оригинал;</w:t>
      </w:r>
    </w:p>
    <w:p w:rsidR="000303EB" w:rsidRDefault="00767D06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303EB">
        <w:rPr>
          <w:sz w:val="28"/>
          <w:szCs w:val="28"/>
        </w:rPr>
        <w:t>5) документы, удостоверяющие права на землю, в случае их отсутствия - копия решения исполнительного органа государственной власти или органа местного самоуправления:</w:t>
      </w:r>
    </w:p>
    <w:p w:rsidR="000303EB" w:rsidRDefault="000303EB" w:rsidP="000303EB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Государственный акт о праве пожизненного наследуемого владения земельным участком (праве постоянного (бессрочного) пользования земельным участком) – оригинал;</w:t>
      </w:r>
    </w:p>
    <w:p w:rsidR="000303EB" w:rsidRDefault="000303EB" w:rsidP="000303EB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Свидетельство о праве бессрочного (постоянного) пользования землей Свидетельство о пожизненном наследуемом владении земельным участком</w:t>
      </w:r>
      <w:r w:rsidR="000633AE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оригинал;</w:t>
      </w:r>
    </w:p>
    <w:p w:rsidR="000303EB" w:rsidRDefault="000303EB" w:rsidP="000303EB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в случае их отсутствия - копия решения органа местного самоуправления о предоставлении земельного участка – копия при предъявлении оригинала;</w:t>
      </w:r>
    </w:p>
    <w:p w:rsidR="000303EB" w:rsidRDefault="00767D06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303EB">
        <w:rPr>
          <w:sz w:val="28"/>
          <w:szCs w:val="28"/>
        </w:rPr>
        <w:t>6) Свидетельство о государственной регистрации юридического лица (для юридических лиц) – копия при предъявлении оригинала или Выписка из ЕГРЮЛ (для юридических лиц) – оригинал;</w:t>
      </w:r>
    </w:p>
    <w:p w:rsidR="000303EB" w:rsidRDefault="00767D06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303EB">
        <w:rPr>
          <w:sz w:val="28"/>
          <w:szCs w:val="28"/>
        </w:rPr>
        <w:t>7) Документ, подтверждающий согласие органа, создавшего юридическое лицо, или иного действующего от имени учредителя органа на отказ от права постоянного (бессрочного) пользования земельным участком (для юридических лиц, указанных в п. 1 ст. 20 Земельного Кодекса РФ, и государственных и муниципальных предприятий):</w:t>
      </w:r>
    </w:p>
    <w:p w:rsidR="000303EB" w:rsidRDefault="000303EB" w:rsidP="000303EB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- письмо соответствующего органа – оригинал;</w:t>
      </w:r>
    </w:p>
    <w:p w:rsidR="000303EB" w:rsidRDefault="000303EB" w:rsidP="000303EB">
      <w:pPr>
        <w:ind w:firstLine="360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в режиме межведомственного взаимодействия.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Документы, необходимые для получения муниципальной услуги, могут быть предоставлены как в подлинниках, так и в копиях, заверенных выдавшей документы организацией (органом, учреждением) или нотариально. </w:t>
      </w:r>
    </w:p>
    <w:p w:rsidR="000303EB" w:rsidRDefault="000303EB" w:rsidP="000303EB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</w:t>
      </w:r>
      <w:r>
        <w:rPr>
          <w:color w:val="000000"/>
          <w:sz w:val="28"/>
          <w:szCs w:val="28"/>
        </w:rPr>
        <w:lastRenderedPageBreak/>
        <w:t>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0303EB" w:rsidRDefault="000303EB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>
        <w:rPr>
          <w:sz w:val="28"/>
        </w:rPr>
        <w:t>2.7. Документы, предоставляемые заявителем, должны соответствовать следующим требованиям</w:t>
      </w:r>
      <w:r>
        <w:rPr>
          <w:sz w:val="28"/>
          <w:szCs w:val="24"/>
        </w:rPr>
        <w:t>:</w:t>
      </w:r>
    </w:p>
    <w:p w:rsidR="000303EB" w:rsidRDefault="000303EB" w:rsidP="000303EB">
      <w:pPr>
        <w:shd w:val="clear" w:color="auto" w:fill="FFFFFF"/>
        <w:tabs>
          <w:tab w:val="left" w:pos="-4253"/>
        </w:tabs>
        <w:spacing w:line="322" w:lineRule="exact"/>
        <w:ind w:right="8"/>
        <w:rPr>
          <w:sz w:val="28"/>
          <w:szCs w:val="24"/>
        </w:rPr>
      </w:pPr>
      <w:r>
        <w:rPr>
          <w:sz w:val="28"/>
          <w:szCs w:val="24"/>
        </w:rPr>
        <w:tab/>
        <w:t>- тексты документов написаны разборчиво;</w:t>
      </w:r>
    </w:p>
    <w:p w:rsidR="000303EB" w:rsidRDefault="000303EB" w:rsidP="000303EB">
      <w:pPr>
        <w:shd w:val="clear" w:color="auto" w:fill="FFFFFF"/>
        <w:tabs>
          <w:tab w:val="left" w:pos="-4253"/>
        </w:tabs>
        <w:spacing w:line="322" w:lineRule="exact"/>
        <w:ind w:right="8"/>
        <w:rPr>
          <w:sz w:val="28"/>
          <w:szCs w:val="24"/>
        </w:rPr>
      </w:pPr>
      <w:r>
        <w:rPr>
          <w:sz w:val="28"/>
          <w:szCs w:val="24"/>
        </w:rPr>
        <w:tab/>
      </w:r>
      <w:proofErr w:type="gramStart"/>
      <w:r>
        <w:rPr>
          <w:sz w:val="28"/>
          <w:szCs w:val="24"/>
        </w:rPr>
        <w:t>- фамилия, имя, отчество (при наличии) заявителя, его адрес места жительства, телефон (если есть) написаны полностью;</w:t>
      </w:r>
      <w:proofErr w:type="gramEnd"/>
    </w:p>
    <w:p w:rsidR="000303EB" w:rsidRDefault="000303EB" w:rsidP="000303EB">
      <w:pPr>
        <w:shd w:val="clear" w:color="auto" w:fill="FFFFFF"/>
        <w:tabs>
          <w:tab w:val="left" w:pos="-4253"/>
        </w:tabs>
        <w:spacing w:line="322" w:lineRule="exact"/>
        <w:ind w:right="8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ab/>
        <w:t>- в документах нет подчисток, приписок, зачеркнутых слов и иных неоговоренных исправлений;</w:t>
      </w:r>
    </w:p>
    <w:p w:rsidR="000303EB" w:rsidRDefault="000303EB" w:rsidP="000303EB">
      <w:pPr>
        <w:shd w:val="clear" w:color="auto" w:fill="FFFFFF"/>
        <w:tabs>
          <w:tab w:val="left" w:pos="-4253"/>
        </w:tabs>
        <w:spacing w:line="322" w:lineRule="exact"/>
        <w:ind w:right="8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ab/>
        <w:t>- документы не исполнены карандашом.</w:t>
      </w:r>
    </w:p>
    <w:p w:rsidR="000303EB" w:rsidRDefault="000303EB" w:rsidP="000303EB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2.8.  </w:t>
      </w:r>
      <w:r>
        <w:rPr>
          <w:sz w:val="28"/>
          <w:szCs w:val="28"/>
          <w:shd w:val="clear" w:color="auto" w:fill="FFFFFF"/>
        </w:rPr>
        <w:t>Исчерпывающий перечень оснований для отказа в предоставлении государственной или муниципальной услуги: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предоставление неполного комплекта документов, требуемых согласно пункту 2.6 настоящего Административного регламента;</w:t>
      </w:r>
    </w:p>
    <w:p w:rsidR="000303EB" w:rsidRDefault="000303EB" w:rsidP="000303EB">
      <w:pPr>
        <w:shd w:val="clear" w:color="auto" w:fill="FFFFFF"/>
        <w:tabs>
          <w:tab w:val="left" w:pos="-4253"/>
        </w:tabs>
        <w:spacing w:line="322" w:lineRule="exact"/>
        <w:ind w:right="8"/>
        <w:rPr>
          <w:color w:val="000000"/>
          <w:spacing w:val="3"/>
          <w:sz w:val="28"/>
          <w:szCs w:val="28"/>
        </w:rPr>
      </w:pPr>
      <w:r>
        <w:rPr>
          <w:sz w:val="28"/>
          <w:szCs w:val="28"/>
        </w:rPr>
        <w:tab/>
        <w:t>- обращение за получением услуги ненадлежащего лица.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2.9. Муниципальная услуга предоставляется бесплатно.</w:t>
      </w:r>
    </w:p>
    <w:p w:rsidR="000303EB" w:rsidRDefault="000303EB" w:rsidP="000303EB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2.10. </w:t>
      </w:r>
      <w:r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 минут.</w:t>
      </w:r>
    </w:p>
    <w:p w:rsidR="000303EB" w:rsidRDefault="000303EB" w:rsidP="000303EB">
      <w:pPr>
        <w:shd w:val="clear" w:color="auto" w:fill="FFFFFF"/>
        <w:tabs>
          <w:tab w:val="left" w:pos="720"/>
        </w:tabs>
        <w:spacing w:line="322" w:lineRule="exact"/>
        <w:ind w:right="8"/>
        <w:rPr>
          <w:sz w:val="28"/>
          <w:szCs w:val="28"/>
        </w:rPr>
      </w:pPr>
      <w:r>
        <w:rPr>
          <w:sz w:val="28"/>
          <w:szCs w:val="28"/>
        </w:rPr>
        <w:t xml:space="preserve">          2.11. Срок регистрации запроса заявителя о предоставлении муниципальной услуги не должен превышать 15 минут.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помещения, в которых предоставляется муниципальная услуга, должны соответствовать установленным санитарно-эпидемиол</w:t>
      </w:r>
      <w:r w:rsidR="00FD288C">
        <w:rPr>
          <w:sz w:val="28"/>
          <w:szCs w:val="28"/>
        </w:rPr>
        <w:t>огическим правилам и нормативам;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помещения, в которых предоставляется муниципальная услуга, оборудуются ср</w:t>
      </w:r>
      <w:r w:rsidR="00FD288C">
        <w:rPr>
          <w:sz w:val="28"/>
          <w:szCs w:val="28"/>
        </w:rPr>
        <w:t>едствами противопожарной защиты;</w:t>
      </w:r>
    </w:p>
    <w:p w:rsidR="000303EB" w:rsidRDefault="000303EB" w:rsidP="000303EB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 обозначаются соответствующими табличками с указа</w:t>
      </w:r>
      <w:r w:rsidR="00FD288C">
        <w:rPr>
          <w:sz w:val="28"/>
          <w:szCs w:val="28"/>
        </w:rPr>
        <w:t>нием номера и названия кабинета;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</w:t>
      </w:r>
      <w:r w:rsidR="00FD288C">
        <w:rPr>
          <w:sz w:val="28"/>
          <w:szCs w:val="28"/>
        </w:rPr>
        <w:t>зможности оформления документов;</w:t>
      </w:r>
    </w:p>
    <w:p w:rsidR="00FD288C" w:rsidRPr="00FD288C" w:rsidRDefault="00FD288C" w:rsidP="00FD288C">
      <w:pPr>
        <w:ind w:firstLine="567"/>
        <w:rPr>
          <w:sz w:val="28"/>
          <w:szCs w:val="28"/>
        </w:rPr>
      </w:pPr>
      <w:proofErr w:type="gramStart"/>
      <w:r w:rsidRPr="00FD288C">
        <w:rPr>
          <w:sz w:val="28"/>
          <w:szCs w:val="28"/>
        </w:rPr>
        <w:t xml:space="preserve">- в помещениях должны быть созданы условия для беспрепятственного входа в учреждение людей с ограниченными физическими </w:t>
      </w:r>
      <w:proofErr w:type="spellStart"/>
      <w:r w:rsidRPr="00FD288C">
        <w:rPr>
          <w:sz w:val="28"/>
          <w:szCs w:val="28"/>
        </w:rPr>
        <w:t>возможностямии</w:t>
      </w:r>
      <w:proofErr w:type="spellEnd"/>
      <w:r w:rsidRPr="00FD288C">
        <w:rPr>
          <w:sz w:val="28"/>
          <w:szCs w:val="28"/>
        </w:rPr>
        <w:t xml:space="preserve"> выхода из него;</w:t>
      </w:r>
      <w:proofErr w:type="gramEnd"/>
    </w:p>
    <w:p w:rsidR="00FD288C" w:rsidRPr="00FD288C" w:rsidRDefault="00FD288C" w:rsidP="00FD288C">
      <w:pPr>
        <w:ind w:firstLine="567"/>
        <w:rPr>
          <w:sz w:val="28"/>
          <w:szCs w:val="28"/>
        </w:rPr>
      </w:pPr>
      <w:r w:rsidRPr="00FD288C">
        <w:rPr>
          <w:sz w:val="28"/>
          <w:szCs w:val="28"/>
        </w:rPr>
        <w:t>- обеспечена возможность самостоятельного передвижения по территории учреждения в целях доступа к месту предоставления услуги, в том числе с помощью работников Администрации сельского поселения;</w:t>
      </w:r>
    </w:p>
    <w:p w:rsidR="00FD288C" w:rsidRPr="00FD288C" w:rsidRDefault="00FD288C" w:rsidP="00FD288C">
      <w:pPr>
        <w:ind w:firstLine="567"/>
        <w:rPr>
          <w:sz w:val="28"/>
          <w:szCs w:val="28"/>
        </w:rPr>
      </w:pPr>
      <w:r w:rsidRPr="00FD288C">
        <w:rPr>
          <w:sz w:val="28"/>
          <w:szCs w:val="28"/>
        </w:rPr>
        <w:lastRenderedPageBreak/>
        <w:t>- возможность посадки в транспортное средство и высадки из него перед входом в учреждение, в том числе с использованием кресла-коляски и, при необходимости, с помощью работников Администрации сельского поселения.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0303EB" w:rsidRDefault="000303EB" w:rsidP="000303EB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функциональны. Информационные стенды могут быть оборудованы карманами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в которых размещаются информационные листки.</w:t>
      </w:r>
    </w:p>
    <w:p w:rsidR="000303EB" w:rsidRDefault="000303EB" w:rsidP="000303EB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0303EB" w:rsidRDefault="000303EB" w:rsidP="000303EB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0303EB" w:rsidRDefault="000303EB" w:rsidP="000303EB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0303EB" w:rsidRDefault="000303EB" w:rsidP="000303EB">
      <w:pPr>
        <w:tabs>
          <w:tab w:val="left" w:pos="540"/>
        </w:tabs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0303EB" w:rsidRDefault="000303EB" w:rsidP="000303EB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основания для отказа в предоставлении муниципальной  услуги; </w:t>
      </w:r>
    </w:p>
    <w:p w:rsidR="000303EB" w:rsidRDefault="000303EB" w:rsidP="000303EB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сроки предоставления муниципальной услуги; </w:t>
      </w:r>
    </w:p>
    <w:p w:rsidR="000303EB" w:rsidRDefault="000303EB" w:rsidP="000303EB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порядок получения консультаций; 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порядок обжалования решений, дейст</w:t>
      </w:r>
      <w:r w:rsidR="00767D06">
        <w:rPr>
          <w:sz w:val="28"/>
          <w:szCs w:val="28"/>
        </w:rPr>
        <w:t xml:space="preserve">вий (бездействия) Администрации, </w:t>
      </w:r>
      <w:r>
        <w:rPr>
          <w:sz w:val="28"/>
          <w:szCs w:val="28"/>
        </w:rPr>
        <w:t>ее должностных лиц, муниципальных служащих предоставляющих муниципальную услугу.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2.13. Показатели доступности и качества муниципальных услуг: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FD288C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Показатели доступности муниципальной услуги</w:t>
      </w:r>
      <w:r w:rsidR="00FD288C">
        <w:rPr>
          <w:sz w:val="28"/>
          <w:szCs w:val="28"/>
        </w:rPr>
        <w:t>: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это обеспечение открытости деятельности Администрации и общедоступности муниципальных информационных ресурсов, создание условий для эффективного взаимодействия между Администрацией и по</w:t>
      </w:r>
      <w:r w:rsidR="00FD288C">
        <w:rPr>
          <w:sz w:val="28"/>
          <w:szCs w:val="28"/>
        </w:rPr>
        <w:t>лучателями муниципальной услуги;</w:t>
      </w:r>
    </w:p>
    <w:p w:rsidR="00FD288C" w:rsidRPr="00FD288C" w:rsidRDefault="00FD288C" w:rsidP="00FD288C">
      <w:pPr>
        <w:ind w:firstLine="720"/>
        <w:rPr>
          <w:sz w:val="28"/>
          <w:szCs w:val="28"/>
        </w:rPr>
      </w:pPr>
      <w:r w:rsidRPr="00FD288C">
        <w:rPr>
          <w:sz w:val="28"/>
          <w:szCs w:val="28"/>
        </w:rPr>
        <w:t>- сопровождение инвалидов, имеющих стойкие нарушения функции зрения и самостоятельного передвижения, по территории учреждения и оказание им помощи;</w:t>
      </w:r>
    </w:p>
    <w:p w:rsidR="00FD288C" w:rsidRPr="00FD288C" w:rsidRDefault="00FD288C" w:rsidP="00FD288C">
      <w:pPr>
        <w:ind w:firstLine="567"/>
        <w:rPr>
          <w:sz w:val="28"/>
          <w:szCs w:val="28"/>
        </w:rPr>
      </w:pPr>
      <w:r w:rsidRPr="00FD288C">
        <w:rPr>
          <w:sz w:val="28"/>
          <w:szCs w:val="28"/>
        </w:rPr>
        <w:t xml:space="preserve">- допуск в учреждение </w:t>
      </w:r>
      <w:proofErr w:type="spellStart"/>
      <w:r w:rsidRPr="00FD288C">
        <w:rPr>
          <w:sz w:val="28"/>
          <w:szCs w:val="28"/>
        </w:rPr>
        <w:t>сурдопереводчика</w:t>
      </w:r>
      <w:proofErr w:type="spellEnd"/>
      <w:r w:rsidRPr="00FD288C">
        <w:rPr>
          <w:sz w:val="28"/>
          <w:szCs w:val="28"/>
        </w:rPr>
        <w:t xml:space="preserve"> и </w:t>
      </w:r>
      <w:proofErr w:type="spellStart"/>
      <w:r w:rsidRPr="00FD288C">
        <w:rPr>
          <w:sz w:val="28"/>
          <w:szCs w:val="28"/>
        </w:rPr>
        <w:t>тифлосурдопереводчика</w:t>
      </w:r>
      <w:proofErr w:type="spellEnd"/>
      <w:r w:rsidRPr="00FD288C">
        <w:rPr>
          <w:sz w:val="28"/>
          <w:szCs w:val="28"/>
        </w:rPr>
        <w:t>;</w:t>
      </w:r>
    </w:p>
    <w:p w:rsidR="00FD288C" w:rsidRPr="00FD288C" w:rsidRDefault="00FD288C" w:rsidP="00FD288C">
      <w:pPr>
        <w:ind w:firstLine="567"/>
        <w:rPr>
          <w:sz w:val="28"/>
          <w:szCs w:val="28"/>
        </w:rPr>
      </w:pPr>
      <w:r w:rsidRPr="00FD288C">
        <w:rPr>
          <w:sz w:val="28"/>
          <w:szCs w:val="28"/>
        </w:rPr>
        <w:t>- обеспечение допуска в учреждение, в котором предоставляются услуги,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 июня 2015 года N 386н;</w:t>
      </w:r>
    </w:p>
    <w:p w:rsidR="00FD288C" w:rsidRPr="00FD288C" w:rsidRDefault="00FD288C" w:rsidP="00FD288C">
      <w:pPr>
        <w:ind w:firstLine="720"/>
        <w:rPr>
          <w:sz w:val="28"/>
          <w:szCs w:val="28"/>
        </w:rPr>
      </w:pPr>
      <w:r w:rsidRPr="00FD288C">
        <w:rPr>
          <w:sz w:val="28"/>
          <w:szCs w:val="28"/>
        </w:rPr>
        <w:lastRenderedPageBreak/>
        <w:t xml:space="preserve">     - оказание сотрудниками Администрации иной необходимой инвалидам помощи в преодолении барьеров, мешающих получению услуги и использованию учреждения наравне с другими лицами.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2.14. Иные требования,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форме:</w:t>
      </w:r>
    </w:p>
    <w:p w:rsidR="000303EB" w:rsidRDefault="000303EB" w:rsidP="000303EB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доступность информации с перечнем документов, необходимых для получения муниципальной услуги, о режиме работы </w:t>
      </w:r>
      <w:r>
        <w:rPr>
          <w:sz w:val="28"/>
          <w:szCs w:val="28"/>
        </w:rPr>
        <w:t>Администрации</w:t>
      </w:r>
      <w:r>
        <w:rPr>
          <w:color w:val="000000"/>
          <w:sz w:val="28"/>
          <w:szCs w:val="28"/>
        </w:rPr>
        <w:t>, контактных телефонах и другой контактной информации для заявителей;</w:t>
      </w:r>
    </w:p>
    <w:p w:rsidR="000303EB" w:rsidRDefault="000303EB" w:rsidP="000303EB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0303EB" w:rsidRDefault="000303EB" w:rsidP="000303EB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0303EB" w:rsidRDefault="000303EB" w:rsidP="000303EB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0303EB" w:rsidRDefault="000303EB" w:rsidP="000303EB">
      <w:pPr>
        <w:ind w:firstLine="708"/>
        <w:rPr>
          <w:color w:val="000000"/>
          <w:sz w:val="28"/>
          <w:szCs w:val="28"/>
        </w:rPr>
      </w:pPr>
    </w:p>
    <w:p w:rsidR="000303EB" w:rsidRPr="00767D06" w:rsidRDefault="000303EB" w:rsidP="000303EB">
      <w:pPr>
        <w:shd w:val="clear" w:color="auto" w:fill="FFFFFF"/>
        <w:ind w:right="8"/>
        <w:jc w:val="center"/>
        <w:rPr>
          <w:b/>
          <w:spacing w:val="4"/>
          <w:sz w:val="24"/>
          <w:szCs w:val="24"/>
        </w:rPr>
      </w:pPr>
      <w:r w:rsidRPr="00767D06">
        <w:rPr>
          <w:b/>
          <w:color w:val="000000"/>
          <w:spacing w:val="-16"/>
          <w:sz w:val="24"/>
          <w:szCs w:val="24"/>
        </w:rPr>
        <w:t>3.</w:t>
      </w:r>
      <w:r w:rsidRPr="00767D06">
        <w:rPr>
          <w:b/>
          <w:color w:val="000000"/>
          <w:sz w:val="24"/>
          <w:szCs w:val="24"/>
        </w:rPr>
        <w:t xml:space="preserve"> </w:t>
      </w:r>
      <w:r w:rsidRPr="00767D06">
        <w:rPr>
          <w:b/>
          <w:spacing w:val="4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0303EB" w:rsidRDefault="000303EB" w:rsidP="000303EB">
      <w:pPr>
        <w:shd w:val="clear" w:color="auto" w:fill="FFFFFF"/>
        <w:ind w:right="8"/>
        <w:jc w:val="center"/>
        <w:rPr>
          <w:spacing w:val="4"/>
          <w:sz w:val="32"/>
          <w:szCs w:val="32"/>
        </w:rPr>
      </w:pPr>
    </w:p>
    <w:p w:rsidR="000303EB" w:rsidRDefault="000303EB" w:rsidP="000303EB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- приём и регистрация заявления и документов заявителя;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- принятие решения о </w:t>
      </w:r>
      <w:r>
        <w:rPr>
          <w:sz w:val="28"/>
          <w:szCs w:val="28"/>
        </w:rPr>
        <w:t>прекращении права постоянного (бессрочного) пользования земельным участком или права пожизненного наследуемого владения земельным участком.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   Приём и регистрация заявления и документов заявителя.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3.2.1. Основанием для начала процедуры приема и регистрации документов является обращение заявителя с заявлением либо получение заявления по почте.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3.2.2. При получении заявления специалист Администрации </w:t>
      </w:r>
      <w:r w:rsidR="009527AD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 сельского поселения</w:t>
      </w:r>
      <w:r>
        <w:rPr>
          <w:spacing w:val="4"/>
          <w:sz w:val="28"/>
          <w:szCs w:val="28"/>
        </w:rPr>
        <w:t xml:space="preserve">, ответственный за делопроизводство, регистрирует поступление заявления в соответствии с установленными правилами делопроизводства и передает их Главе </w:t>
      </w:r>
      <w:r w:rsidR="009527AD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 сельского поселения (далее – Глава).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3.2.3. Глава после рассмотрения заявления направляет его ведущему  специалисту  имущественных и земельных  отношений (далее – специалист).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3.2.4. Максимальный срок исполнения указанной административной процедуры – одна неделя.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lastRenderedPageBreak/>
        <w:t>3.3. Принятие решения о предоставлении на испрашиваемом праве земельного участка.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3.3.1. Основанием для начала процедуры принятия решения о предоставлении земельного участка является получение заявления и документов специалистом.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3.3.2. Специалист устанавливает предмет обращения, проверяет соответствие представленных документов требованиям, установленным административным регламентом, формирует дело по земельному участку. </w:t>
      </w:r>
      <w:proofErr w:type="gramStart"/>
      <w:r>
        <w:rPr>
          <w:spacing w:val="4"/>
          <w:sz w:val="28"/>
          <w:szCs w:val="28"/>
        </w:rPr>
        <w:t xml:space="preserve">Руководствуясь заявлением и сформированным делом по данной услуге, готовит проект постановления Администрации о </w:t>
      </w:r>
      <w:r>
        <w:rPr>
          <w:sz w:val="28"/>
          <w:szCs w:val="28"/>
        </w:rPr>
        <w:t>предоставлении муниципальной услуги</w:t>
      </w:r>
      <w:r>
        <w:rPr>
          <w:spacing w:val="4"/>
          <w:sz w:val="28"/>
          <w:szCs w:val="28"/>
        </w:rPr>
        <w:t xml:space="preserve"> либо проект постановления </w:t>
      </w:r>
      <w:r>
        <w:rPr>
          <w:sz w:val="28"/>
          <w:szCs w:val="28"/>
        </w:rPr>
        <w:t xml:space="preserve">Администрации </w:t>
      </w:r>
      <w:r>
        <w:rPr>
          <w:spacing w:val="4"/>
          <w:sz w:val="28"/>
          <w:szCs w:val="28"/>
        </w:rPr>
        <w:t xml:space="preserve">об отказе в </w:t>
      </w:r>
      <w:r>
        <w:rPr>
          <w:sz w:val="28"/>
          <w:szCs w:val="28"/>
        </w:rPr>
        <w:t xml:space="preserve">предоставлении муниципальной услуги </w:t>
      </w:r>
      <w:r>
        <w:rPr>
          <w:spacing w:val="4"/>
          <w:sz w:val="28"/>
          <w:szCs w:val="28"/>
        </w:rPr>
        <w:t xml:space="preserve"> и передает проект постановления Администрации, либо проект постановления Администрации об отказе в </w:t>
      </w:r>
      <w:r>
        <w:rPr>
          <w:sz w:val="28"/>
          <w:szCs w:val="28"/>
        </w:rPr>
        <w:t>предоставлении муниципальной услуги</w:t>
      </w:r>
      <w:r>
        <w:rPr>
          <w:spacing w:val="4"/>
          <w:sz w:val="28"/>
          <w:szCs w:val="28"/>
        </w:rPr>
        <w:t xml:space="preserve"> вместе с делом по земельному участку Главе  для принятия решения.</w:t>
      </w:r>
      <w:proofErr w:type="gramEnd"/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3.3.3. Глава проверяет правомерность положительного решения либо отказа и принимает соответствующее решение. Если проект постановления Администрации о </w:t>
      </w:r>
      <w:r>
        <w:rPr>
          <w:sz w:val="28"/>
          <w:szCs w:val="28"/>
        </w:rPr>
        <w:t>предоставлении муниципальной услуги</w:t>
      </w:r>
      <w:r>
        <w:rPr>
          <w:spacing w:val="4"/>
          <w:sz w:val="28"/>
          <w:szCs w:val="28"/>
        </w:rPr>
        <w:t xml:space="preserve"> либо об отказе в </w:t>
      </w:r>
      <w:r>
        <w:rPr>
          <w:sz w:val="28"/>
          <w:szCs w:val="28"/>
        </w:rPr>
        <w:t>предоставлении муниципальной услуги</w:t>
      </w:r>
      <w:r>
        <w:rPr>
          <w:spacing w:val="4"/>
          <w:sz w:val="28"/>
          <w:szCs w:val="28"/>
        </w:rPr>
        <w:t xml:space="preserve"> не соответствует законодательству, Глава возвращает его специалисту для приведения проекта постановления Администрации в соответствие с требованиями законодательства с указанием причины возврата.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3.3.4. После подписания Главой постановление </w:t>
      </w:r>
      <w:r>
        <w:rPr>
          <w:sz w:val="28"/>
          <w:szCs w:val="28"/>
        </w:rPr>
        <w:t xml:space="preserve">Администрации </w:t>
      </w:r>
      <w:r>
        <w:rPr>
          <w:spacing w:val="4"/>
          <w:sz w:val="28"/>
          <w:szCs w:val="28"/>
        </w:rPr>
        <w:t>оформляется в соответствии с регламентом работы Администрации.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3.3.5. Максимальный срок исполнения указанной административной процедуры – две недели.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3.3.6. Выдача документов.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Основанием для начала процедуры выдачи документов является получение специалистом копии постановления </w:t>
      </w:r>
      <w:r>
        <w:rPr>
          <w:sz w:val="28"/>
          <w:szCs w:val="28"/>
        </w:rPr>
        <w:t xml:space="preserve">Администрации </w:t>
      </w:r>
      <w:r>
        <w:rPr>
          <w:spacing w:val="4"/>
          <w:sz w:val="28"/>
          <w:szCs w:val="28"/>
        </w:rPr>
        <w:t>о предоставлении услуги.</w:t>
      </w:r>
    </w:p>
    <w:p w:rsidR="000303EB" w:rsidRDefault="000303EB" w:rsidP="000303EB">
      <w:pPr>
        <w:shd w:val="clear" w:color="auto" w:fill="FFFFFF"/>
        <w:ind w:firstLine="54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Копия постановления Администрации о прекращении права постоянного (бессрочного) пользования земельным участком или </w:t>
      </w:r>
      <w:r>
        <w:rPr>
          <w:spacing w:val="4"/>
          <w:sz w:val="28"/>
          <w:szCs w:val="28"/>
        </w:rPr>
        <w:t xml:space="preserve">копия постановления </w:t>
      </w:r>
      <w:r>
        <w:rPr>
          <w:sz w:val="28"/>
          <w:szCs w:val="28"/>
        </w:rPr>
        <w:t xml:space="preserve">Администрации </w:t>
      </w:r>
      <w:r>
        <w:rPr>
          <w:color w:val="000000"/>
          <w:sz w:val="28"/>
          <w:szCs w:val="28"/>
        </w:rPr>
        <w:t>об отказе в предоставлении муниципальной услуги в трехдневный срок с момента подписания направляются заявителю заказным письмом с уведомлением о вручении, либо по желанию заявителя могут быть выданы ему лично (или уполномоченному им надлежащим образом представителю) непосредственно по месту подачи заявления.</w:t>
      </w:r>
      <w:proofErr w:type="gramEnd"/>
    </w:p>
    <w:p w:rsidR="000303EB" w:rsidRDefault="000303EB" w:rsidP="000303EB">
      <w:pPr>
        <w:shd w:val="clear" w:color="auto" w:fill="FFFFFF"/>
        <w:tabs>
          <w:tab w:val="left" w:pos="1243"/>
        </w:tabs>
        <w:spacing w:line="322" w:lineRule="exact"/>
        <w:ind w:left="14" w:firstLine="725"/>
        <w:jc w:val="center"/>
      </w:pPr>
    </w:p>
    <w:p w:rsidR="000303EB" w:rsidRPr="00767D06" w:rsidRDefault="000303EB" w:rsidP="000303EB">
      <w:pPr>
        <w:ind w:firstLine="540"/>
        <w:jc w:val="center"/>
        <w:rPr>
          <w:b/>
          <w:sz w:val="24"/>
          <w:szCs w:val="24"/>
        </w:rPr>
      </w:pPr>
      <w:r w:rsidRPr="00767D06">
        <w:rPr>
          <w:b/>
          <w:sz w:val="24"/>
          <w:szCs w:val="24"/>
        </w:rPr>
        <w:t xml:space="preserve">4.  Формы </w:t>
      </w:r>
      <w:proofErr w:type="gramStart"/>
      <w:r w:rsidRPr="00767D06">
        <w:rPr>
          <w:b/>
          <w:sz w:val="24"/>
          <w:szCs w:val="24"/>
        </w:rPr>
        <w:t>контроля за</w:t>
      </w:r>
      <w:proofErr w:type="gramEnd"/>
      <w:r w:rsidRPr="00767D06">
        <w:rPr>
          <w:b/>
          <w:sz w:val="24"/>
          <w:szCs w:val="24"/>
        </w:rPr>
        <w:t xml:space="preserve"> исполнением Административного регламента</w:t>
      </w:r>
    </w:p>
    <w:p w:rsidR="000303EB" w:rsidRDefault="000303EB" w:rsidP="000303EB">
      <w:pPr>
        <w:ind w:firstLine="540"/>
        <w:jc w:val="center"/>
        <w:rPr>
          <w:sz w:val="28"/>
          <w:szCs w:val="28"/>
        </w:rPr>
      </w:pPr>
    </w:p>
    <w:p w:rsidR="000303EB" w:rsidRDefault="000303EB" w:rsidP="000303EB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4.1. Глава осуществляет текущий </w:t>
      </w:r>
      <w:proofErr w:type="gramStart"/>
      <w:r>
        <w:rPr>
          <w:color w:val="000000"/>
          <w:spacing w:val="-1"/>
          <w:sz w:val="28"/>
          <w:szCs w:val="28"/>
        </w:rPr>
        <w:t>контроль за</w:t>
      </w:r>
      <w:proofErr w:type="gramEnd"/>
      <w:r>
        <w:rPr>
          <w:color w:val="000000"/>
          <w:spacing w:val="-1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0303EB" w:rsidRDefault="000303EB" w:rsidP="000303EB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</w:t>
      </w:r>
      <w:r>
        <w:rPr>
          <w:color w:val="000000"/>
          <w:spacing w:val="-1"/>
          <w:sz w:val="28"/>
          <w:szCs w:val="28"/>
        </w:rPr>
        <w:lastRenderedPageBreak/>
        <w:t>предоставлении специалистами Администрации района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0303EB" w:rsidRDefault="000303EB" w:rsidP="000303EB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4.2</w:t>
      </w:r>
      <w:r w:rsidR="00767D06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A37506" w:rsidRDefault="000303EB" w:rsidP="000303EB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4.3. Жалоба на нарушение порядка предоставления муниципальной услуги, выразившаяся в неправомерных решениях и действиях (бездействии) органов местного самоуправления, предоставивших муниципальную услугу, подается в Администрацию</w:t>
      </w:r>
      <w:r w:rsidR="00A37506">
        <w:rPr>
          <w:color w:val="000000"/>
          <w:spacing w:val="-1"/>
          <w:sz w:val="28"/>
          <w:szCs w:val="28"/>
        </w:rPr>
        <w:t>.</w:t>
      </w:r>
    </w:p>
    <w:p w:rsidR="000303EB" w:rsidRDefault="000303EB" w:rsidP="000303EB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4.5. Жалоба подается в письменной форме на бумажном носителе.</w:t>
      </w:r>
    </w:p>
    <w:p w:rsidR="000303EB" w:rsidRDefault="000303EB" w:rsidP="000303EB">
      <w:pPr>
        <w:shd w:val="clear" w:color="auto" w:fill="FFFFFF"/>
        <w:tabs>
          <w:tab w:val="left" w:pos="1243"/>
        </w:tabs>
        <w:ind w:left="14" w:firstLine="725"/>
        <w:rPr>
          <w:color w:val="000000"/>
          <w:spacing w:val="-1"/>
          <w:sz w:val="28"/>
          <w:szCs w:val="28"/>
        </w:rPr>
      </w:pPr>
    </w:p>
    <w:p w:rsidR="000303EB" w:rsidRDefault="000303EB" w:rsidP="000303EB">
      <w:pPr>
        <w:shd w:val="clear" w:color="auto" w:fill="FFFFFF"/>
        <w:tabs>
          <w:tab w:val="left" w:pos="1243"/>
        </w:tabs>
        <w:ind w:left="14" w:firstLine="725"/>
        <w:rPr>
          <w:color w:val="000000"/>
          <w:spacing w:val="-1"/>
          <w:sz w:val="28"/>
          <w:szCs w:val="28"/>
        </w:rPr>
      </w:pPr>
    </w:p>
    <w:p w:rsidR="000303EB" w:rsidRPr="00767D06" w:rsidRDefault="000303EB" w:rsidP="000303EB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4"/>
          <w:szCs w:val="24"/>
        </w:rPr>
      </w:pPr>
      <w:r w:rsidRPr="00767D06">
        <w:rPr>
          <w:b/>
          <w:color w:val="000000"/>
          <w:spacing w:val="-1"/>
          <w:sz w:val="24"/>
          <w:szCs w:val="24"/>
        </w:rPr>
        <w:t>5. Досудебный (внесудебный) порядок обжалования решений и действий (бездействия) Администрации  сельского поселения, ее должностных лиц, муниципальных служащих предоставляющих муниципальную услугу</w:t>
      </w:r>
    </w:p>
    <w:p w:rsidR="000303EB" w:rsidRDefault="000303EB" w:rsidP="000303EB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8"/>
          <w:szCs w:val="28"/>
        </w:rPr>
      </w:pPr>
    </w:p>
    <w:p w:rsidR="000303EB" w:rsidRDefault="000303EB" w:rsidP="000303EB">
      <w:pPr>
        <w:pStyle w:val="a4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0" w:name="sub_1101"/>
      <w:r>
        <w:rPr>
          <w:rStyle w:val="a5"/>
          <w:rFonts w:ascii="Times New Roman" w:hAnsi="Times New Roman"/>
          <w:b w:val="0"/>
          <w:sz w:val="28"/>
          <w:szCs w:val="28"/>
        </w:rPr>
        <w:t>5.1</w:t>
      </w:r>
      <w:r>
        <w:rPr>
          <w:rStyle w:val="a5"/>
          <w:b w:val="0"/>
          <w:sz w:val="28"/>
          <w:szCs w:val="28"/>
        </w:rPr>
        <w:t xml:space="preserve">. </w:t>
      </w:r>
      <w:bookmarkEnd w:id="0"/>
      <w:r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1" w:name="sub_110101"/>
    </w:p>
    <w:p w:rsidR="000303EB" w:rsidRDefault="000303EB" w:rsidP="000303EB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2" w:name="sub_110102"/>
      <w:bookmarkEnd w:id="1"/>
    </w:p>
    <w:p w:rsidR="000303EB" w:rsidRDefault="000303EB" w:rsidP="000303EB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3" w:name="sub_110103"/>
      <w:bookmarkEnd w:id="2"/>
    </w:p>
    <w:p w:rsidR="000303EB" w:rsidRDefault="000303EB" w:rsidP="000303EB">
      <w:pPr>
        <w:pStyle w:val="a4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 для предоставления муниципальной услуги;</w:t>
      </w:r>
      <w:bookmarkStart w:id="4" w:name="sub_110104"/>
      <w:bookmarkEnd w:id="3"/>
    </w:p>
    <w:p w:rsidR="000303EB" w:rsidRDefault="000303EB" w:rsidP="000303EB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для предоставления муниципальной услуги у заявителя;</w:t>
      </w:r>
      <w:bookmarkStart w:id="5" w:name="sub_110105"/>
      <w:bookmarkEnd w:id="4"/>
    </w:p>
    <w:p w:rsidR="000303EB" w:rsidRDefault="000303EB" w:rsidP="000303EB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Ростовской области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bookmarkStart w:id="6" w:name="sub_110106"/>
      <w:bookmarkEnd w:id="5"/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0303EB" w:rsidRDefault="000303EB" w:rsidP="000303EB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области;</w:t>
      </w:r>
      <w:bookmarkStart w:id="7" w:name="sub_110107"/>
      <w:bookmarkEnd w:id="6"/>
    </w:p>
    <w:p w:rsidR="000303EB" w:rsidRDefault="000303EB" w:rsidP="000303EB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7"/>
    </w:p>
    <w:p w:rsidR="000303EB" w:rsidRDefault="000303EB" w:rsidP="000303EB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bookmarkStart w:id="8" w:name="sub_1102"/>
      <w:r>
        <w:rPr>
          <w:rStyle w:val="a5"/>
          <w:rFonts w:ascii="Times New Roman" w:hAnsi="Times New Roman"/>
          <w:b w:val="0"/>
          <w:sz w:val="28"/>
          <w:szCs w:val="28"/>
        </w:rPr>
        <w:lastRenderedPageBreak/>
        <w:t xml:space="preserve">5.2. </w:t>
      </w:r>
      <w:r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9" w:name="sub_11021"/>
      <w:bookmarkEnd w:id="8"/>
      <w:r>
        <w:rPr>
          <w:rFonts w:ascii="Times New Roman" w:hAnsi="Times New Roman"/>
          <w:sz w:val="28"/>
          <w:szCs w:val="28"/>
        </w:rPr>
        <w:t>:</w:t>
      </w:r>
    </w:p>
    <w:p w:rsidR="000303EB" w:rsidRDefault="000303EB" w:rsidP="000303EB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подается в письменной форме на бумажном носителе, в электронной форме Главе</w:t>
      </w:r>
      <w:r w:rsidR="00A37506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10" w:name="sub_11022"/>
      <w:bookmarkEnd w:id="9"/>
    </w:p>
    <w:p w:rsidR="000303EB" w:rsidRDefault="000303EB" w:rsidP="000303EB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Администрации,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0"/>
    </w:p>
    <w:p w:rsidR="000303EB" w:rsidRDefault="000303EB" w:rsidP="000303EB">
      <w:pPr>
        <w:pStyle w:val="a4"/>
        <w:numPr>
          <w:ilvl w:val="1"/>
          <w:numId w:val="6"/>
        </w:numPr>
        <w:tabs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Жалоба, направленная на имя Главы должна содержать:</w:t>
      </w:r>
      <w:bookmarkStart w:id="11" w:name="sub_110251"/>
    </w:p>
    <w:p w:rsidR="000303EB" w:rsidRDefault="000303EB" w:rsidP="000303EB">
      <w:pPr>
        <w:rPr>
          <w:sz w:val="28"/>
          <w:szCs w:val="28"/>
        </w:rPr>
      </w:pPr>
      <w:r>
        <w:t xml:space="preserve">              </w:t>
      </w:r>
      <w:r>
        <w:rPr>
          <w:sz w:val="28"/>
          <w:szCs w:val="28"/>
        </w:rPr>
        <w:t>-  наименование органа предоставляющего услугу;</w:t>
      </w:r>
    </w:p>
    <w:p w:rsidR="000303EB" w:rsidRDefault="000303EB" w:rsidP="000303EB">
      <w:pPr>
        <w:pStyle w:val="a4"/>
        <w:tabs>
          <w:tab w:val="left" w:pos="108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bookmarkStart w:id="12" w:name="sub_110252"/>
      <w:bookmarkEnd w:id="11"/>
      <w:proofErr w:type="gramStart"/>
      <w:r>
        <w:rPr>
          <w:rFonts w:ascii="Times New Roman" w:hAnsi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3" w:name="sub_110253"/>
      <w:bookmarkEnd w:id="12"/>
      <w:proofErr w:type="gramEnd"/>
    </w:p>
    <w:p w:rsidR="000303EB" w:rsidRDefault="000303EB" w:rsidP="000303EB">
      <w:pPr>
        <w:pStyle w:val="a4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Администрации, предоставляющей муниципальную услугу, должностного лица Администрации, предоставляющего муниципальную услугу, муниципального служащего;</w:t>
      </w:r>
      <w:bookmarkStart w:id="14" w:name="sub_110254"/>
      <w:bookmarkEnd w:id="13"/>
    </w:p>
    <w:p w:rsidR="000303EB" w:rsidRDefault="000303EB" w:rsidP="000303EB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0303EB" w:rsidRDefault="000303EB" w:rsidP="000303EB">
      <w:pPr>
        <w:tabs>
          <w:tab w:val="num" w:pos="900"/>
        </w:tabs>
        <w:ind w:firstLine="720"/>
        <w:rPr>
          <w:sz w:val="28"/>
          <w:szCs w:val="28"/>
        </w:rPr>
      </w:pPr>
      <w:bookmarkStart w:id="15" w:name="sub_11026"/>
      <w:bookmarkEnd w:id="14"/>
      <w:r>
        <w:rPr>
          <w:sz w:val="28"/>
          <w:szCs w:val="28"/>
        </w:rPr>
        <w:t xml:space="preserve">5.4. </w:t>
      </w:r>
      <w:proofErr w:type="gramStart"/>
      <w:r>
        <w:rPr>
          <w:sz w:val="28"/>
          <w:szCs w:val="28"/>
        </w:rPr>
        <w:t>Жалоба, поступившая в Администрацию</w:t>
      </w:r>
      <w:r w:rsidR="00767D06">
        <w:rPr>
          <w:sz w:val="28"/>
          <w:szCs w:val="28"/>
        </w:rPr>
        <w:t>, предоставляющую</w:t>
      </w:r>
      <w:r>
        <w:rPr>
          <w:sz w:val="28"/>
          <w:szCs w:val="28"/>
        </w:rPr>
        <w:t xml:space="preserve">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предоставляющей муниципальную услугу, должностного лица Администрации сельского  поселения,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</w:t>
      </w:r>
      <w:proofErr w:type="gramEnd"/>
      <w:r>
        <w:rPr>
          <w:sz w:val="28"/>
          <w:szCs w:val="28"/>
        </w:rPr>
        <w:t xml:space="preserve"> срока таких исправлений - в течение пяти рабочих дней со дня ее регистрации. </w:t>
      </w:r>
      <w:bookmarkEnd w:id="15"/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5.5. По результатам рассмотрения жалобы Администрация, предоставляющая муниципальную услугу, принимает одно из следующих решений:</w:t>
      </w:r>
      <w:bookmarkStart w:id="16" w:name="sub_110271"/>
    </w:p>
    <w:p w:rsidR="000303EB" w:rsidRDefault="000303EB" w:rsidP="000303EB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- об удовлетворении жалобы, в том числе в форме отмены принятого решения, исправления допущенных Администрацией сельского  поселения</w:t>
      </w:r>
      <w:r w:rsidR="00767D06">
        <w:rPr>
          <w:sz w:val="28"/>
          <w:szCs w:val="28"/>
        </w:rPr>
        <w:t>,</w:t>
      </w:r>
      <w:r>
        <w:rPr>
          <w:sz w:val="28"/>
          <w:szCs w:val="28"/>
        </w:rPr>
        <w:t xml:space="preserve">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0303EB" w:rsidRDefault="000303EB" w:rsidP="000303EB">
      <w:pPr>
        <w:ind w:firstLine="720"/>
        <w:rPr>
          <w:sz w:val="28"/>
          <w:szCs w:val="28"/>
        </w:rPr>
      </w:pPr>
      <w:bookmarkStart w:id="17" w:name="sub_110272"/>
      <w:bookmarkEnd w:id="16"/>
      <w:r>
        <w:rPr>
          <w:sz w:val="28"/>
          <w:szCs w:val="28"/>
        </w:rPr>
        <w:t>- об отказе в удовлетворении жалобы.</w:t>
      </w:r>
    </w:p>
    <w:p w:rsidR="000303EB" w:rsidRDefault="000303EB" w:rsidP="000303EB">
      <w:pPr>
        <w:ind w:firstLine="720"/>
        <w:rPr>
          <w:sz w:val="28"/>
          <w:szCs w:val="28"/>
        </w:rPr>
      </w:pPr>
      <w:bookmarkStart w:id="18" w:name="sub_11028"/>
      <w:r>
        <w:rPr>
          <w:sz w:val="28"/>
          <w:szCs w:val="28"/>
        </w:rPr>
        <w:lastRenderedPageBreak/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8"/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5.7.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bookmarkEnd w:id="17"/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633AE" w:rsidRDefault="000633AE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633AE" w:rsidRDefault="000633AE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633AE" w:rsidRDefault="000633AE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633AE" w:rsidRDefault="000633AE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633AE" w:rsidRDefault="000633AE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633AE" w:rsidRDefault="000633AE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633AE" w:rsidRDefault="000633AE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633AE" w:rsidRDefault="000633AE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633AE" w:rsidRDefault="000633AE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633AE" w:rsidRDefault="000633AE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633AE" w:rsidRDefault="000633AE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633AE" w:rsidRDefault="000633AE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FD288C" w:rsidRDefault="00FD288C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A37506" w:rsidRDefault="00A37506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A37506" w:rsidRDefault="00A37506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A37506" w:rsidRDefault="00A37506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A37506" w:rsidRDefault="00A37506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303EB" w:rsidRPr="00767D06" w:rsidRDefault="000303EB" w:rsidP="000303EB">
      <w:pPr>
        <w:jc w:val="right"/>
        <w:rPr>
          <w:sz w:val="24"/>
          <w:szCs w:val="24"/>
        </w:rPr>
      </w:pPr>
      <w:r w:rsidRPr="00767D06">
        <w:rPr>
          <w:sz w:val="24"/>
          <w:szCs w:val="24"/>
        </w:rPr>
        <w:t>Приложение № 1</w:t>
      </w:r>
    </w:p>
    <w:p w:rsidR="000303EB" w:rsidRPr="00767D06" w:rsidRDefault="000303EB" w:rsidP="000303EB">
      <w:pPr>
        <w:jc w:val="right"/>
        <w:rPr>
          <w:sz w:val="24"/>
          <w:szCs w:val="24"/>
        </w:rPr>
      </w:pPr>
      <w:r w:rsidRPr="00767D06">
        <w:rPr>
          <w:sz w:val="24"/>
          <w:szCs w:val="24"/>
        </w:rPr>
        <w:t>к</w:t>
      </w:r>
      <w:r w:rsidRPr="00767D06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767D06">
        <w:rPr>
          <w:sz w:val="24"/>
          <w:szCs w:val="24"/>
        </w:rPr>
        <w:t xml:space="preserve"> </w:t>
      </w:r>
    </w:p>
    <w:p w:rsidR="000303EB" w:rsidRPr="00767D06" w:rsidRDefault="000303EB" w:rsidP="000303EB">
      <w:pPr>
        <w:jc w:val="right"/>
        <w:rPr>
          <w:bCs/>
          <w:sz w:val="24"/>
          <w:szCs w:val="24"/>
        </w:rPr>
      </w:pPr>
      <w:r w:rsidRPr="00767D06">
        <w:rPr>
          <w:bCs/>
          <w:sz w:val="24"/>
          <w:szCs w:val="24"/>
        </w:rPr>
        <w:t xml:space="preserve">предоставления муниципальной услуги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 xml:space="preserve">«Прекращение права постоянного (бессрочного)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 xml:space="preserve">пользования земельным участком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 xml:space="preserve">или права пожизненного наследуемого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>владения земельным участком»</w:t>
      </w:r>
    </w:p>
    <w:p w:rsidR="000303EB" w:rsidRDefault="000303EB" w:rsidP="000303EB">
      <w:pPr>
        <w:jc w:val="right"/>
        <w:rPr>
          <w:bCs/>
          <w:color w:val="000000"/>
          <w:spacing w:val="-3"/>
          <w:sz w:val="28"/>
          <w:szCs w:val="28"/>
        </w:rPr>
      </w:pPr>
    </w:p>
    <w:p w:rsidR="000303EB" w:rsidRDefault="000303EB" w:rsidP="000303EB">
      <w:pPr>
        <w:jc w:val="right"/>
        <w:rPr>
          <w:bCs/>
          <w:color w:val="000000"/>
          <w:spacing w:val="-3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0303EB" w:rsidTr="000303EB">
        <w:tc>
          <w:tcPr>
            <w:tcW w:w="4785" w:type="dxa"/>
          </w:tcPr>
          <w:p w:rsidR="000303EB" w:rsidRDefault="000303E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0303EB" w:rsidRDefault="000303E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Главе  </w:t>
            </w:r>
            <w:r w:rsidR="009527AD">
              <w:rPr>
                <w:sz w:val="28"/>
                <w:szCs w:val="28"/>
              </w:rPr>
              <w:t>Екатериновского</w:t>
            </w:r>
            <w:r>
              <w:rPr>
                <w:sz w:val="28"/>
                <w:szCs w:val="28"/>
              </w:rPr>
              <w:t xml:space="preserve">  сельского  поселения</w:t>
            </w:r>
          </w:p>
          <w:p w:rsidR="000303EB" w:rsidRDefault="00767D0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Стетюхе</w:t>
            </w:r>
            <w:proofErr w:type="spellEnd"/>
            <w:r w:rsidR="001501AB">
              <w:rPr>
                <w:sz w:val="28"/>
                <w:szCs w:val="28"/>
              </w:rPr>
              <w:t xml:space="preserve"> М.В.</w:t>
            </w:r>
            <w:r w:rsidR="000303EB">
              <w:rPr>
                <w:sz w:val="28"/>
                <w:szCs w:val="28"/>
              </w:rPr>
              <w:t>.</w:t>
            </w:r>
          </w:p>
        </w:tc>
      </w:tr>
    </w:tbl>
    <w:p w:rsidR="000303EB" w:rsidRDefault="000303EB" w:rsidP="000303EB">
      <w:pPr>
        <w:jc w:val="center"/>
        <w:rPr>
          <w:sz w:val="28"/>
          <w:szCs w:val="28"/>
        </w:rPr>
      </w:pPr>
    </w:p>
    <w:p w:rsidR="000303EB" w:rsidRDefault="000303EB" w:rsidP="000303EB">
      <w:pPr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От__________________________________</w:t>
      </w:r>
    </w:p>
    <w:p w:rsidR="000303EB" w:rsidRDefault="000303EB" w:rsidP="000303EB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0303EB" w:rsidRDefault="000303EB" w:rsidP="000303EB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Адрес заявителя_______________________</w:t>
      </w:r>
    </w:p>
    <w:p w:rsidR="000303EB" w:rsidRDefault="000303EB" w:rsidP="000303EB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0303EB" w:rsidRDefault="000303EB" w:rsidP="000303EB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0303EB" w:rsidRDefault="000303EB" w:rsidP="000303EB">
      <w:pPr>
        <w:ind w:right="-2"/>
        <w:jc w:val="right"/>
      </w:pPr>
      <w:r>
        <w:rPr>
          <w:sz w:val="24"/>
          <w:szCs w:val="24"/>
        </w:rPr>
        <w:t>Тел</w:t>
      </w:r>
      <w:r>
        <w:t>._______________________________________</w:t>
      </w:r>
    </w:p>
    <w:p w:rsidR="000303EB" w:rsidRDefault="000303EB" w:rsidP="000303EB">
      <w:pPr>
        <w:jc w:val="right"/>
        <w:rPr>
          <w:sz w:val="28"/>
          <w:szCs w:val="28"/>
        </w:rPr>
      </w:pPr>
    </w:p>
    <w:p w:rsidR="000303EB" w:rsidRDefault="000303EB" w:rsidP="000303EB">
      <w:pPr>
        <w:rPr>
          <w:sz w:val="28"/>
          <w:szCs w:val="28"/>
        </w:rPr>
      </w:pPr>
    </w:p>
    <w:p w:rsidR="000303EB" w:rsidRDefault="000303EB" w:rsidP="000303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0303EB" w:rsidRDefault="000303EB" w:rsidP="000303EB">
      <w:pPr>
        <w:jc w:val="center"/>
        <w:rPr>
          <w:sz w:val="28"/>
          <w:szCs w:val="28"/>
        </w:rPr>
      </w:pPr>
    </w:p>
    <w:p w:rsidR="000303EB" w:rsidRDefault="000303EB" w:rsidP="000303EB">
      <w:pPr>
        <w:ind w:right="-2"/>
      </w:pPr>
      <w:r>
        <w:t xml:space="preserve">     </w:t>
      </w:r>
    </w:p>
    <w:p w:rsidR="000303EB" w:rsidRDefault="000303EB" w:rsidP="000303EB">
      <w:pPr>
        <w:ind w:right="-2"/>
        <w:rPr>
          <w:sz w:val="28"/>
          <w:szCs w:val="28"/>
        </w:rPr>
      </w:pPr>
      <w:r>
        <w:t xml:space="preserve">        </w:t>
      </w:r>
      <w:r>
        <w:tab/>
      </w:r>
      <w:r>
        <w:rPr>
          <w:sz w:val="28"/>
          <w:szCs w:val="28"/>
        </w:rPr>
        <w:t>Прошу  Вас прекратить право постоянного (бессрочного) пользования земельным участком (или право пожизненного наследуемого владения земельным участком)    площадью</w:t>
      </w:r>
      <w:r>
        <w:rPr>
          <w:sz w:val="28"/>
          <w:szCs w:val="28"/>
          <w:u w:val="single"/>
        </w:rPr>
        <w:t>:                                         кв.м.,</w:t>
      </w:r>
      <w:r>
        <w:rPr>
          <w:sz w:val="28"/>
          <w:szCs w:val="28"/>
        </w:rPr>
        <w:t xml:space="preserve"> </w:t>
      </w:r>
    </w:p>
    <w:p w:rsidR="000303EB" w:rsidRDefault="000303EB" w:rsidP="000303EB">
      <w:pPr>
        <w:ind w:right="-2"/>
        <w:rPr>
          <w:sz w:val="28"/>
          <w:szCs w:val="28"/>
        </w:rPr>
      </w:pPr>
      <w:r>
        <w:rPr>
          <w:sz w:val="28"/>
          <w:szCs w:val="28"/>
        </w:rPr>
        <w:t>с кадастровым номером:____________________, местоположение которого: ____________________________________________________________________________________________________________________________________</w:t>
      </w:r>
    </w:p>
    <w:p w:rsidR="000303EB" w:rsidRDefault="000303EB" w:rsidP="000303EB">
      <w:pPr>
        <w:ind w:right="-2"/>
      </w:pPr>
    </w:p>
    <w:p w:rsidR="000303EB" w:rsidRDefault="000303EB" w:rsidP="000303EB">
      <w:pPr>
        <w:ind w:right="-2"/>
      </w:pPr>
    </w:p>
    <w:p w:rsidR="000303EB" w:rsidRDefault="000303EB" w:rsidP="000303EB">
      <w:pPr>
        <w:ind w:right="-2"/>
      </w:pPr>
    </w:p>
    <w:p w:rsidR="000303EB" w:rsidRDefault="000303EB" w:rsidP="000303EB">
      <w:pPr>
        <w:ind w:right="-2"/>
      </w:pPr>
    </w:p>
    <w:p w:rsidR="000303EB" w:rsidRDefault="000303EB" w:rsidP="000303EB">
      <w:pPr>
        <w:spacing w:line="228" w:lineRule="auto"/>
      </w:pPr>
      <w:r>
        <w:rPr>
          <w:sz w:val="28"/>
          <w:szCs w:val="28"/>
        </w:rPr>
        <w:t>Заявитель:___________________________</w:t>
      </w:r>
      <w:r>
        <w:t xml:space="preserve">                                          _______________</w:t>
      </w:r>
    </w:p>
    <w:p w:rsidR="000303EB" w:rsidRDefault="000303EB" w:rsidP="000303EB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(Ф.И.О., должность представителя                                    (подпись)</w:t>
      </w:r>
      <w:proofErr w:type="gramEnd"/>
    </w:p>
    <w:p w:rsidR="000303EB" w:rsidRDefault="000303EB" w:rsidP="000303EB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      юридического лица; </w:t>
      </w:r>
    </w:p>
    <w:p w:rsidR="000303EB" w:rsidRDefault="000303EB" w:rsidP="000303EB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>
        <w:rPr>
          <w:sz w:val="24"/>
          <w:szCs w:val="24"/>
        </w:rPr>
        <w:t>Ф.И.О. физического лица)</w:t>
      </w:r>
      <w:proofErr w:type="gramEnd"/>
    </w:p>
    <w:p w:rsidR="000303EB" w:rsidRDefault="000303EB" w:rsidP="000303EB">
      <w:pPr>
        <w:spacing w:line="228" w:lineRule="auto"/>
        <w:ind w:left="1418"/>
        <w:rPr>
          <w:sz w:val="24"/>
          <w:szCs w:val="24"/>
        </w:rPr>
      </w:pPr>
    </w:p>
    <w:p w:rsidR="000303EB" w:rsidRDefault="000303EB" w:rsidP="000303EB">
      <w:pPr>
        <w:spacing w:line="228" w:lineRule="auto"/>
        <w:rPr>
          <w:sz w:val="24"/>
          <w:szCs w:val="24"/>
        </w:rPr>
      </w:pPr>
    </w:p>
    <w:p w:rsidR="000303EB" w:rsidRDefault="000303EB" w:rsidP="000303EB">
      <w:pPr>
        <w:spacing w:line="228" w:lineRule="auto"/>
      </w:pPr>
    </w:p>
    <w:p w:rsidR="000303EB" w:rsidRDefault="000303EB" w:rsidP="000303EB">
      <w:pPr>
        <w:tabs>
          <w:tab w:val="left" w:pos="8505"/>
        </w:tabs>
        <w:spacing w:line="228" w:lineRule="auto"/>
      </w:pPr>
    </w:p>
    <w:p w:rsidR="000303EB" w:rsidRDefault="000303EB" w:rsidP="000303EB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Дата: «___»___________20____г.                                                           </w:t>
      </w:r>
    </w:p>
    <w:p w:rsidR="000303EB" w:rsidRDefault="000303EB" w:rsidP="000303EB">
      <w:pPr>
        <w:spacing w:line="228" w:lineRule="auto"/>
        <w:rPr>
          <w:spacing w:val="4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pacing w:val="4"/>
          <w:sz w:val="28"/>
          <w:szCs w:val="28"/>
        </w:rPr>
        <w:t>М.П.</w:t>
      </w:r>
    </w:p>
    <w:p w:rsidR="000303EB" w:rsidRDefault="000303EB" w:rsidP="000303EB">
      <w:pPr>
        <w:spacing w:line="228" w:lineRule="auto"/>
        <w:rPr>
          <w:spacing w:val="4"/>
          <w:sz w:val="28"/>
          <w:szCs w:val="28"/>
        </w:rPr>
      </w:pPr>
    </w:p>
    <w:p w:rsidR="000303EB" w:rsidRDefault="000303EB" w:rsidP="000303EB">
      <w:pPr>
        <w:spacing w:line="228" w:lineRule="auto"/>
        <w:rPr>
          <w:spacing w:val="4"/>
          <w:sz w:val="28"/>
          <w:szCs w:val="28"/>
        </w:rPr>
      </w:pPr>
    </w:p>
    <w:p w:rsidR="000303EB" w:rsidRDefault="000303EB" w:rsidP="000303EB">
      <w:pPr>
        <w:spacing w:line="228" w:lineRule="auto"/>
        <w:rPr>
          <w:spacing w:val="4"/>
          <w:sz w:val="28"/>
          <w:szCs w:val="28"/>
        </w:rPr>
      </w:pPr>
    </w:p>
    <w:p w:rsidR="000303EB" w:rsidRDefault="000303EB" w:rsidP="000303EB">
      <w:pPr>
        <w:spacing w:line="228" w:lineRule="auto"/>
        <w:rPr>
          <w:spacing w:val="4"/>
          <w:sz w:val="28"/>
          <w:szCs w:val="28"/>
        </w:rPr>
      </w:pPr>
    </w:p>
    <w:p w:rsidR="001501AB" w:rsidRDefault="001501AB" w:rsidP="000303EB">
      <w:pPr>
        <w:jc w:val="right"/>
        <w:rPr>
          <w:sz w:val="28"/>
          <w:szCs w:val="28"/>
        </w:rPr>
      </w:pPr>
    </w:p>
    <w:p w:rsidR="00767D06" w:rsidRDefault="00767D06" w:rsidP="000303EB">
      <w:pPr>
        <w:jc w:val="right"/>
        <w:rPr>
          <w:sz w:val="28"/>
          <w:szCs w:val="28"/>
        </w:rPr>
      </w:pPr>
    </w:p>
    <w:p w:rsidR="000303EB" w:rsidRPr="00767D06" w:rsidRDefault="000303EB" w:rsidP="000303EB">
      <w:pPr>
        <w:jc w:val="right"/>
        <w:rPr>
          <w:sz w:val="24"/>
          <w:szCs w:val="24"/>
        </w:rPr>
      </w:pPr>
      <w:bookmarkStart w:id="19" w:name="_GoBack"/>
      <w:bookmarkEnd w:id="19"/>
      <w:r w:rsidRPr="00767D06">
        <w:rPr>
          <w:sz w:val="24"/>
          <w:szCs w:val="24"/>
        </w:rPr>
        <w:lastRenderedPageBreak/>
        <w:t>Приложение № 2</w:t>
      </w:r>
    </w:p>
    <w:p w:rsidR="000303EB" w:rsidRPr="00767D06" w:rsidRDefault="000303EB" w:rsidP="000303EB">
      <w:pPr>
        <w:jc w:val="right"/>
        <w:rPr>
          <w:sz w:val="24"/>
          <w:szCs w:val="24"/>
        </w:rPr>
      </w:pPr>
      <w:r w:rsidRPr="00767D06">
        <w:rPr>
          <w:sz w:val="24"/>
          <w:szCs w:val="24"/>
        </w:rPr>
        <w:t>к</w:t>
      </w:r>
      <w:r w:rsidRPr="00767D06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767D06">
        <w:rPr>
          <w:sz w:val="24"/>
          <w:szCs w:val="24"/>
        </w:rPr>
        <w:t xml:space="preserve"> </w:t>
      </w:r>
    </w:p>
    <w:p w:rsidR="000303EB" w:rsidRPr="00767D06" w:rsidRDefault="000303EB" w:rsidP="000303EB">
      <w:pPr>
        <w:jc w:val="right"/>
        <w:rPr>
          <w:bCs/>
          <w:sz w:val="24"/>
          <w:szCs w:val="24"/>
        </w:rPr>
      </w:pPr>
      <w:r w:rsidRPr="00767D06">
        <w:rPr>
          <w:bCs/>
          <w:sz w:val="24"/>
          <w:szCs w:val="24"/>
        </w:rPr>
        <w:t xml:space="preserve">предоставления муниципальной услуги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 xml:space="preserve">«Прекращение права постоянного (бессрочного)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 xml:space="preserve">пользования земельным участком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 xml:space="preserve">или права пожизненного наследуемого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>владения земельным участком»</w:t>
      </w:r>
    </w:p>
    <w:p w:rsidR="000303EB" w:rsidRPr="00767D06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sz w:val="24"/>
          <w:szCs w:val="24"/>
        </w:rPr>
      </w:pPr>
    </w:p>
    <w:p w:rsidR="000303EB" w:rsidRPr="00767D06" w:rsidRDefault="000303EB" w:rsidP="000303EB">
      <w:pPr>
        <w:jc w:val="center"/>
        <w:rPr>
          <w:b/>
          <w:bCs/>
          <w:caps/>
          <w:sz w:val="24"/>
          <w:szCs w:val="24"/>
        </w:rPr>
      </w:pPr>
    </w:p>
    <w:p w:rsidR="000303EB" w:rsidRDefault="000303EB" w:rsidP="000303EB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Блок-схема</w:t>
      </w:r>
    </w:p>
    <w:p w:rsidR="000303EB" w:rsidRDefault="000303EB" w:rsidP="000303EB">
      <w:pPr>
        <w:jc w:val="center"/>
        <w:rPr>
          <w:sz w:val="28"/>
          <w:szCs w:val="28"/>
        </w:rPr>
      </w:pPr>
      <w:r>
        <w:rPr>
          <w:b/>
          <w:bCs/>
          <w:caps/>
          <w:sz w:val="28"/>
          <w:szCs w:val="28"/>
        </w:rPr>
        <w:t>предоставления МУНИЦИПАЛЬНОЙ услуги</w:t>
      </w:r>
    </w:p>
    <w:p w:rsidR="000303EB" w:rsidRDefault="00533148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  <w:r w:rsidRPr="00533148">
        <w:pict>
          <v:rect id="_x0000_s1026" style="position:absolute;left:0;text-align:left;margin-left:96.75pt;margin-top:11.15pt;width:252pt;height:34.85pt;z-index:251651584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0303EB" w:rsidRDefault="000303EB" w:rsidP="000303EB">
                  <w:pPr>
                    <w:spacing w:after="200"/>
                    <w:jc w:val="center"/>
                    <w:rPr>
                      <w:rFonts w:eastAsia="Calibri" w:cs="Calibri"/>
                      <w:sz w:val="28"/>
                      <w:szCs w:val="28"/>
                    </w:rPr>
                  </w:pPr>
                  <w:r>
                    <w:rPr>
                      <w:rFonts w:eastAsia="Calibri" w:cs="Calibri"/>
                      <w:sz w:val="28"/>
                      <w:szCs w:val="28"/>
                    </w:rPr>
                    <w:t>Заявитель</w:t>
                  </w:r>
                </w:p>
                <w:p w:rsidR="000303EB" w:rsidRDefault="000303EB" w:rsidP="000303EB"/>
              </w:txbxContent>
            </v:textbox>
          </v:rect>
        </w:pict>
      </w:r>
      <w:r w:rsidRPr="00533148">
        <w:pict>
          <v:rect id="_x0000_s1028" style="position:absolute;left:0;text-align:left;margin-left:140.25pt;margin-top:136.35pt;width:172.9pt;height:61.4pt;z-index:251653632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Рассмотрение документов специалистом </w:t>
                  </w:r>
                  <w:r w:rsidR="00767D06">
                    <w:rPr>
                      <w:sz w:val="24"/>
                      <w:szCs w:val="24"/>
                    </w:rPr>
                    <w:t>по имущественным и земельным отношениям</w:t>
                  </w:r>
                </w:p>
              </w:txbxContent>
            </v:textbox>
          </v:rect>
        </w:pict>
      </w:r>
      <w:r w:rsidRPr="00533148">
        <w:pict>
          <v:rect id="_x0000_s1030" style="position:absolute;left:0;text-align:left;margin-left:-10.5pt;margin-top:349.75pt;width:250.5pt;height:111pt;z-index:251655680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30"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согласование и подписание Главой </w:t>
                  </w:r>
                  <w:r w:rsidR="009527AD">
                    <w:rPr>
                      <w:sz w:val="24"/>
                      <w:szCs w:val="24"/>
                    </w:rPr>
                    <w:t>Екатериновского</w:t>
                  </w:r>
                  <w:r>
                    <w:rPr>
                      <w:sz w:val="24"/>
                      <w:szCs w:val="24"/>
                    </w:rPr>
                    <w:t xml:space="preserve">  сельского поселения проекта постановления о прекращении права постоянного (бессрочного) пользования земельным участком или права пожизненного наследующего владения земельным участком</w:t>
                  </w:r>
                </w:p>
              </w:txbxContent>
            </v:textbox>
          </v:rect>
        </w:pict>
      </w:r>
      <w:r w:rsidRPr="00533148"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6" type="#_x0000_t67" style="position:absolute;left:0;text-align:left;margin-left:213.35pt;margin-top:44.55pt;width:7.15pt;height:22.45pt;z-index:251660800"/>
        </w:pict>
      </w:r>
    </w:p>
    <w:p w:rsidR="000303EB" w:rsidRDefault="000303EB" w:rsidP="000303EB">
      <w:pPr>
        <w:jc w:val="center"/>
        <w:rPr>
          <w:b/>
          <w:bCs/>
          <w:caps/>
          <w:sz w:val="28"/>
          <w:szCs w:val="28"/>
        </w:rPr>
      </w:pPr>
    </w:p>
    <w:p w:rsidR="000303EB" w:rsidRDefault="000303EB" w:rsidP="000303EB">
      <w:pPr>
        <w:jc w:val="center"/>
        <w:rPr>
          <w:b/>
          <w:bCs/>
          <w:caps/>
          <w:sz w:val="28"/>
          <w:szCs w:val="28"/>
        </w:rPr>
      </w:pPr>
    </w:p>
    <w:p w:rsidR="000303EB" w:rsidRDefault="000303EB" w:rsidP="000303EB">
      <w:pPr>
        <w:jc w:val="center"/>
        <w:rPr>
          <w:b/>
          <w:bCs/>
          <w:caps/>
          <w:sz w:val="28"/>
          <w:szCs w:val="28"/>
        </w:rPr>
      </w:pPr>
    </w:p>
    <w:p w:rsidR="000303EB" w:rsidRDefault="00533148" w:rsidP="000303EB">
      <w:pPr>
        <w:jc w:val="center"/>
        <w:rPr>
          <w:b/>
          <w:bCs/>
          <w:caps/>
          <w:sz w:val="28"/>
          <w:szCs w:val="28"/>
        </w:rPr>
      </w:pPr>
      <w:r w:rsidRPr="00533148">
        <w:pict>
          <v:rect id="_x0000_s1027" style="position:absolute;left:0;text-align:left;margin-left:53.25pt;margin-top:2.6pt;width:339pt;height:51.75pt;z-index:251652608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Прием и регистрация документов в Администрации </w:t>
                  </w:r>
                  <w:r w:rsidR="009527AD">
                    <w:rPr>
                      <w:sz w:val="24"/>
                      <w:szCs w:val="24"/>
                    </w:rPr>
                    <w:t>Екатериновского</w:t>
                  </w:r>
                  <w:r>
                    <w:rPr>
                      <w:sz w:val="24"/>
                      <w:szCs w:val="24"/>
                    </w:rPr>
                    <w:t xml:space="preserve">  сельского поселения</w:t>
                  </w:r>
                </w:p>
              </w:txbxContent>
            </v:textbox>
          </v:rect>
        </w:pict>
      </w: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533148" w:rsidP="000303EB">
      <w:pPr>
        <w:pStyle w:val="HTML"/>
        <w:rPr>
          <w:sz w:val="16"/>
          <w:szCs w:val="16"/>
        </w:rPr>
      </w:pPr>
      <w:r w:rsidRPr="00533148">
        <w:pict>
          <v:shape id="_x0000_s1033" type="#_x0000_t67" style="position:absolute;left:0;text-align:left;margin-left:213.35pt;margin-top:4.6pt;width:7.15pt;height:15pt;z-index:251657728"/>
        </w:pict>
      </w: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533148" w:rsidP="000303EB">
      <w:pPr>
        <w:pStyle w:val="HTML"/>
        <w:rPr>
          <w:sz w:val="16"/>
          <w:szCs w:val="16"/>
        </w:rPr>
      </w:pPr>
      <w:r w:rsidRPr="00533148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96.75pt;margin-top:3.95pt;width:43.5pt;height:58.5pt;flip:x;z-index:251658752" o:connectortype="straight">
            <v:stroke endarrow="block"/>
          </v:shape>
        </w:pict>
      </w:r>
      <w:r w:rsidRPr="00533148">
        <w:pict>
          <v:shape id="_x0000_s1035" type="#_x0000_t32" style="position:absolute;left:0;text-align:left;margin-left:313.15pt;margin-top:.2pt;width:62.25pt;height:62.25pt;z-index:251659776" o:connectortype="straight">
            <v:stroke endarrow="block"/>
          </v:shape>
        </w:pict>
      </w: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533148" w:rsidP="000303EB">
      <w:pPr>
        <w:pStyle w:val="HTML"/>
        <w:rPr>
          <w:sz w:val="16"/>
          <w:szCs w:val="16"/>
        </w:rPr>
      </w:pPr>
      <w:r w:rsidRPr="00533148">
        <w:pict>
          <v:rect id="_x0000_s1029" style="position:absolute;left:0;text-align:left;margin-left:-13.5pt;margin-top:8.1pt;width:250.5pt;height:92.3pt;z-index:251654656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постановления о прекращении права постоянного (бессрочного) пользования земельным участком или права пожизненного наследуемого владения земельным участком</w:t>
                  </w:r>
                </w:p>
              </w:txbxContent>
            </v:textbox>
          </v:rect>
        </w:pict>
      </w:r>
      <w:r w:rsidRPr="00533148">
        <w:pict>
          <v:rect id="_x0000_s1031" style="position:absolute;left:0;text-align:left;margin-left:266.25pt;margin-top:8.1pt;width:212.1pt;height:92.3pt;z-index:251656704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постановления об отказе в прекращении права постоянного (бессрочного) пользования земельным участком или права пожизненного наследуемого владения земельным участком</w:t>
                  </w:r>
                </w:p>
              </w:txbxContent>
            </v:textbox>
          </v:rect>
        </w:pict>
      </w: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533148" w:rsidP="00FD288C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2316"/>
        </w:tabs>
        <w:rPr>
          <w:sz w:val="16"/>
          <w:szCs w:val="16"/>
        </w:rPr>
      </w:pPr>
      <w:r w:rsidRPr="00533148">
        <w:rPr>
          <w:noProof/>
          <w:lang w:eastAsia="ru-RU"/>
        </w:rPr>
        <w:pict>
          <v:shape id="_x0000_s1040" type="#_x0000_t67" style="position:absolute;left:0;text-align:left;margin-left:105.7pt;margin-top:.7pt;width:7.15pt;height:31.3pt;z-index:251664896"/>
        </w:pict>
      </w:r>
      <w:r w:rsidRPr="00533148">
        <w:pict>
          <v:shape id="_x0000_s1037" type="#_x0000_t67" style="position:absolute;left:0;text-align:left;margin-left:375.4pt;margin-top:2.35pt;width:7.15pt;height:31.3pt;z-index:251661824"/>
        </w:pict>
      </w:r>
      <w:r w:rsidR="00FD288C">
        <w:rPr>
          <w:sz w:val="16"/>
          <w:szCs w:val="16"/>
        </w:rPr>
        <w:tab/>
      </w: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533148" w:rsidP="000303EB">
      <w:pPr>
        <w:pStyle w:val="HTML"/>
        <w:rPr>
          <w:sz w:val="16"/>
          <w:szCs w:val="16"/>
        </w:rPr>
      </w:pPr>
      <w:r w:rsidRPr="00533148">
        <w:pict>
          <v:rect id="_x0000_s1032" style="position:absolute;left:0;text-align:left;margin-left:266.25pt;margin-top:6.45pt;width:212.1pt;height:103.85pt;z-index:251662848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копии постановления об отказе в прекращении права постоянного (бессрочного) пользования земельным участком или права пожизненного наследуемого владения земельным участком</w:t>
                  </w:r>
                </w:p>
              </w:txbxContent>
            </v:textbox>
          </v:rect>
        </w:pict>
      </w: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533148" w:rsidP="000303EB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shape id="_x0000_s1041" type="#_x0000_t67" style="position:absolute;left:0;text-align:left;margin-left:105.7pt;margin-top:.8pt;width:7.15pt;height:31.3pt;z-index:251665920"/>
        </w:pict>
      </w: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303EB" w:rsidRDefault="00533148" w:rsidP="000303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lang w:eastAsia="ar-SA"/>
        </w:rPr>
      </w:pPr>
      <w:r>
        <w:rPr>
          <w:lang w:eastAsia="ar-SA"/>
        </w:rPr>
        <w:pict>
          <v:rect id="_x0000_s1038" style="position:absolute;left:0;text-align:left;margin-left:-3.75pt;margin-top:4.9pt;width:250.5pt;height:89.1pt;z-index:251663872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копии постановления о прекращении права постоянного (бессрочного) пользования земельным участком или права пожизненного наследуемого владения земельным участком</w:t>
                  </w:r>
                </w:p>
              </w:txbxContent>
            </v:textbox>
          </v:rect>
        </w:pict>
      </w:r>
    </w:p>
    <w:p w:rsidR="000303EB" w:rsidRDefault="000303EB" w:rsidP="000303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lang w:eastAsia="ar-SA"/>
        </w:rPr>
      </w:pPr>
    </w:p>
    <w:p w:rsidR="000303EB" w:rsidRDefault="000303EB" w:rsidP="000303EB">
      <w:pPr>
        <w:tabs>
          <w:tab w:val="left" w:pos="2250"/>
        </w:tabs>
        <w:rPr>
          <w:lang w:eastAsia="ar-SA"/>
        </w:rPr>
      </w:pPr>
      <w:r>
        <w:rPr>
          <w:lang w:eastAsia="ar-SA"/>
        </w:rPr>
        <w:tab/>
      </w:r>
    </w:p>
    <w:p w:rsidR="00940346" w:rsidRDefault="00940346"/>
    <w:sectPr w:rsidR="00940346" w:rsidSect="00FD288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210A2755"/>
    <w:multiLevelType w:val="hybridMultilevel"/>
    <w:tmpl w:val="5ECC3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cs="Times New Roman" w:hint="default"/>
      </w:rPr>
    </w:lvl>
  </w:abstractNum>
  <w:abstractNum w:abstractNumId="3">
    <w:nsid w:val="3EA50CA8"/>
    <w:multiLevelType w:val="hybridMultilevel"/>
    <w:tmpl w:val="8D927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141E35"/>
    <w:multiLevelType w:val="hybridMultilevel"/>
    <w:tmpl w:val="28E0A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142C61"/>
    <w:multiLevelType w:val="hybridMultilevel"/>
    <w:tmpl w:val="9500A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AC62BF"/>
    <w:multiLevelType w:val="hybridMultilevel"/>
    <w:tmpl w:val="FEF81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3EB"/>
    <w:rsid w:val="000303EB"/>
    <w:rsid w:val="000633AE"/>
    <w:rsid w:val="00127977"/>
    <w:rsid w:val="001501AB"/>
    <w:rsid w:val="001E0995"/>
    <w:rsid w:val="00532F26"/>
    <w:rsid w:val="00533148"/>
    <w:rsid w:val="00617B75"/>
    <w:rsid w:val="00767D06"/>
    <w:rsid w:val="0077777D"/>
    <w:rsid w:val="007B4F11"/>
    <w:rsid w:val="00815C58"/>
    <w:rsid w:val="0085045B"/>
    <w:rsid w:val="00940346"/>
    <w:rsid w:val="009527AD"/>
    <w:rsid w:val="00960895"/>
    <w:rsid w:val="00965865"/>
    <w:rsid w:val="00A11D81"/>
    <w:rsid w:val="00A37506"/>
    <w:rsid w:val="00DD58A1"/>
    <w:rsid w:val="00FD2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_x0000_s1034"/>
        <o:r id="V:Rule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3E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0303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/>
      <w:autoSpaceDE/>
      <w:autoSpaceDN/>
      <w:adjustRightInd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semiHidden/>
    <w:rsid w:val="000303EB"/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Normal (Web)"/>
    <w:basedOn w:val="a"/>
    <w:semiHidden/>
    <w:unhideWhenUsed/>
    <w:rsid w:val="000303EB"/>
    <w:pPr>
      <w:suppressAutoHyphens/>
      <w:overflowPunct/>
      <w:autoSpaceDE/>
      <w:autoSpaceDN/>
      <w:adjustRightInd/>
      <w:spacing w:before="150" w:after="150"/>
    </w:pPr>
    <w:rPr>
      <w:sz w:val="24"/>
      <w:szCs w:val="24"/>
      <w:lang w:eastAsia="ar-SA"/>
    </w:rPr>
  </w:style>
  <w:style w:type="paragraph" w:customStyle="1" w:styleId="ConsPlusNormal">
    <w:name w:val="ConsPlusNormal"/>
    <w:rsid w:val="000303E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Заголовок статьи"/>
    <w:basedOn w:val="a"/>
    <w:next w:val="a"/>
    <w:rsid w:val="000303EB"/>
    <w:pPr>
      <w:widowControl w:val="0"/>
      <w:overflowPunct/>
      <w:ind w:left="1612" w:hanging="892"/>
    </w:pPr>
    <w:rPr>
      <w:rFonts w:ascii="Arial" w:hAnsi="Arial"/>
      <w:sz w:val="24"/>
      <w:szCs w:val="24"/>
    </w:rPr>
  </w:style>
  <w:style w:type="character" w:customStyle="1" w:styleId="a5">
    <w:name w:val="Цветовое выделение"/>
    <w:rsid w:val="000303EB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4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3855</Words>
  <Characters>21975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2015-11-10T12:56:00Z</cp:lastPrinted>
  <dcterms:created xsi:type="dcterms:W3CDTF">2015-07-15T13:31:00Z</dcterms:created>
  <dcterms:modified xsi:type="dcterms:W3CDTF">2015-11-10T12:56:00Z</dcterms:modified>
</cp:coreProperties>
</file>